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0"/>
        <w:rPr>
          <w:color w:val="000000"/>
        </w:rPr>
      </w:pPr>
      <w:r>
        <w:rPr>
          <w:color w:val="000000" w:themeShade="80"/>
        </w:rPr>
        <w:t>Version 1.0</w:t>
      </w:r>
    </w:p>
    <w:p>
      <w:pPr>
        <w:pStyle w:val="Normal"/>
        <w:spacing w:before="0" w:after="120"/>
        <w:rPr>
          <w:rFonts w:ascii="Labil Grotesk" w:hAnsi="Labil Grotesk"/>
          <w:sz w:val="21"/>
          <w:szCs w:val="21"/>
        </w:rPr>
      </w:pPr>
      <w:r>
        <w:rPr>
          <w:rFonts w:ascii="Labil Grotesk" w:hAnsi="Labil Grotesk"/>
          <w:sz w:val="21"/>
          <w:szCs w:val="21"/>
        </w:rPr>
        <w:t>0</w:t>
      </w:r>
      <w:r>
        <w:rPr>
          <w:rFonts w:ascii="Labil Grotesk" w:hAnsi="Labil Grotesk"/>
          <w:sz w:val="21"/>
          <w:szCs w:val="21"/>
        </w:rPr>
        <w:t>3</w:t>
      </w:r>
      <w:r>
        <w:rPr>
          <w:rFonts w:ascii="Labil Grotesk" w:hAnsi="Labil Grotesk"/>
          <w:sz w:val="21"/>
          <w:szCs w:val="21"/>
        </w:rPr>
        <w:t>/</w:t>
      </w:r>
      <w:r>
        <w:rPr>
          <w:rFonts w:ascii="Labil Grotesk" w:hAnsi="Labil Grotesk"/>
          <w:sz w:val="21"/>
          <w:szCs w:val="21"/>
        </w:rPr>
        <w:t>12</w:t>
      </w:r>
      <w:r>
        <w:rPr>
          <w:rFonts w:ascii="Labil Grotesk" w:hAnsi="Labil Grotesk"/>
          <w:sz w:val="21"/>
          <w:szCs w:val="21"/>
        </w:rPr>
        <w:t>/2024</w:t>
      </w:r>
    </w:p>
    <w:p>
      <w:pPr>
        <w:pStyle w:val="Normal"/>
        <w:rPr>
          <w:rFonts w:ascii="Labil Grotesk" w:hAnsi="Labil Grotesk"/>
          <w:sz w:val="21"/>
          <w:szCs w:val="21"/>
        </w:rPr>
      </w:pPr>
      <w:r>
        <w:rPr>
          <w:rFonts w:ascii="Labil Grotesk" w:hAnsi="Labil Grotesk"/>
          <w:sz w:val="21"/>
          <w:szCs w:val="21"/>
        </w:rPr>
      </w:r>
      <w:r>
        <w:br w:type="page"/>
      </w:r>
    </w:p>
    <w:p>
      <w:pPr>
        <w:pStyle w:val="Heading1"/>
        <w:rPr>
          <w:color w:val="000000"/>
        </w:rPr>
      </w:pPr>
      <w:r>
        <w:rPr>
          <w:color w:val="000000" w:themeShade="80"/>
        </w:rPr>
        <w:t>Revision History</w:t>
      </w:r>
    </w:p>
    <w:p>
      <w:pPr>
        <w:pStyle w:val="Normal"/>
        <w:spacing w:before="0" w:after="120"/>
        <w:rPr>
          <w:rFonts w:ascii="Labil Grotesk" w:hAnsi="Labil Grotesk"/>
          <w:sz w:val="21"/>
          <w:szCs w:val="21"/>
        </w:rPr>
      </w:pPr>
      <w:r>
        <w:rPr>
          <w:rFonts w:ascii="Labil Grotesk" w:hAnsi="Labil Grotesk"/>
          <w:sz w:val="21"/>
          <w:szCs w:val="21"/>
        </w:rPr>
      </w:r>
    </w:p>
    <w:p>
      <w:pPr>
        <w:pStyle w:val="Normal"/>
        <w:rPr>
          <w:rFonts w:ascii="Noto Sans JP" w:hAnsi="Noto Sans JP"/>
        </w:rPr>
      </w:pPr>
      <w:r>
        <w:rPr>
          <w:rFonts w:ascii="Noto Sans JP" w:hAnsi="Noto Sans JP"/>
        </w:rPr>
      </w:r>
    </w:p>
    <w:tbl>
      <w:tblPr>
        <w:tblW w:w="9900"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1170"/>
        <w:gridCol w:w="1800"/>
        <w:gridCol w:w="2340"/>
        <w:gridCol w:w="2070"/>
        <w:gridCol w:w="2520"/>
      </w:tblGrid>
      <w:tr>
        <w:trPr>
          <w:trHeight w:val="288" w:hRule="atLeast"/>
          <w:cantSplit w:val="true"/>
        </w:trPr>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Labil Grotesk" w:hAnsi="Labil Grotesk"/>
                <w:b/>
                <w:b/>
                <w:bCs/>
              </w:rPr>
            </w:pPr>
            <w:r>
              <w:rPr>
                <w:rFonts w:ascii="Labil Grotesk" w:hAnsi="Labil Grotesk"/>
                <w:b/>
                <w:bCs/>
              </w:rPr>
              <w:t>Version</w:t>
            </w:r>
          </w:p>
        </w:tc>
        <w:tc>
          <w:tcPr>
            <w:tcW w:w="1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Labil Grotesk" w:hAnsi="Labil Grotesk"/>
                <w:b/>
                <w:b/>
                <w:bCs/>
              </w:rPr>
            </w:pPr>
            <w:r>
              <w:rPr>
                <w:rFonts w:ascii="Labil Grotesk" w:hAnsi="Labil Grotesk"/>
                <w:b/>
                <w:bCs/>
              </w:rPr>
              <w:t>Date</w:t>
            </w:r>
          </w:p>
        </w:tc>
        <w:tc>
          <w:tcPr>
            <w:tcW w:w="2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Labil Grotesk" w:hAnsi="Labil Grotesk"/>
                <w:b/>
                <w:b/>
                <w:bCs/>
              </w:rPr>
            </w:pPr>
            <w:r>
              <w:rPr>
                <w:rFonts w:ascii="Labil Grotesk" w:hAnsi="Labil Grotesk"/>
                <w:b/>
                <w:bCs/>
              </w:rPr>
              <w:t>Author</w:t>
            </w:r>
          </w:p>
        </w:tc>
        <w:tc>
          <w:tcPr>
            <w:tcW w:w="2070" w:type="dxa"/>
            <w:tcBorders>
              <w:top w:val="single" w:sz="4" w:space="0" w:color="000000"/>
              <w:left w:val="single" w:sz="4" w:space="0" w:color="000000"/>
              <w:bottom w:val="single" w:sz="4" w:space="0" w:color="000000"/>
            </w:tcBorders>
            <w:shd w:color="auto" w:fill="auto" w:val="clear"/>
          </w:tcPr>
          <w:p>
            <w:pPr>
              <w:pStyle w:val="Normal"/>
              <w:widowControl w:val="false"/>
              <w:jc w:val="center"/>
              <w:rPr>
                <w:rFonts w:ascii="Labil Grotesk" w:hAnsi="Labil Grotesk"/>
                <w:b/>
                <w:b/>
                <w:bCs/>
              </w:rPr>
            </w:pPr>
            <w:r>
              <w:rPr>
                <w:rFonts w:ascii="Labil Grotesk" w:hAnsi="Labil Grotesk"/>
                <w:b/>
                <w:bCs/>
              </w:rPr>
              <w:t>Description of Change</w:t>
            </w:r>
          </w:p>
        </w:tc>
        <w:tc>
          <w:tcPr>
            <w:tcW w:w="2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Labil Grotesk" w:hAnsi="Labil Grotesk"/>
                <w:b/>
                <w:b/>
                <w:bCs/>
              </w:rPr>
            </w:pPr>
            <w:r>
              <w:rPr>
                <w:rFonts w:ascii="Labil Grotesk" w:hAnsi="Labil Grotesk"/>
                <w:b/>
                <w:bCs/>
              </w:rPr>
              <w:t>Approved By</w:t>
            </w:r>
          </w:p>
        </w:tc>
      </w:tr>
      <w:tr>
        <w:trPr>
          <w:trHeight w:val="288" w:hRule="atLeast"/>
          <w:cantSplit w:val="true"/>
        </w:trPr>
        <w:tc>
          <w:tcPr>
            <w:tcW w:w="1170" w:type="dxa"/>
            <w:tcBorders>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t>1.0</w:t>
            </w:r>
          </w:p>
        </w:tc>
        <w:tc>
          <w:tcPr>
            <w:tcW w:w="1800" w:type="dxa"/>
            <w:tcBorders>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t>0</w:t>
            </w:r>
            <w:r>
              <w:rPr>
                <w:rFonts w:ascii="Labil Grotesk" w:hAnsi="Labil Grotesk"/>
              </w:rPr>
              <w:t>3</w:t>
            </w:r>
            <w:r>
              <w:rPr>
                <w:rFonts w:ascii="Labil Grotesk" w:hAnsi="Labil Grotesk"/>
              </w:rPr>
              <w:t>/</w:t>
            </w:r>
            <w:r>
              <w:rPr>
                <w:rFonts w:ascii="Labil Grotesk" w:hAnsi="Labil Grotesk"/>
              </w:rPr>
              <w:t>12</w:t>
            </w:r>
            <w:r>
              <w:rPr>
                <w:rFonts w:ascii="Labil Grotesk" w:hAnsi="Labil Grotesk"/>
              </w:rPr>
              <w:t>/2024</w:t>
            </w:r>
          </w:p>
        </w:tc>
        <w:tc>
          <w:tcPr>
            <w:tcW w:w="2340" w:type="dxa"/>
            <w:tcBorders>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t>Kenneth Silsbee</w:t>
            </w:r>
          </w:p>
        </w:tc>
        <w:tc>
          <w:tcPr>
            <w:tcW w:w="2070" w:type="dxa"/>
            <w:tcBorders>
              <w:left w:val="single" w:sz="4" w:space="0" w:color="000000"/>
              <w:bottom w:val="single" w:sz="4" w:space="0" w:color="000000"/>
            </w:tcBorders>
            <w:shd w:color="auto" w:fill="auto" w:val="clear"/>
          </w:tcPr>
          <w:p>
            <w:pPr>
              <w:pStyle w:val="Normal"/>
              <w:widowControl w:val="false"/>
              <w:rPr>
                <w:rFonts w:ascii="Labil Grotesk" w:hAnsi="Labil Grotesk"/>
              </w:rPr>
            </w:pPr>
            <w:r>
              <w:rPr>
                <w:rFonts w:ascii="Labil Grotesk" w:hAnsi="Labil Grotesk"/>
              </w:rPr>
              <w:t>Initial Publication</w:t>
            </w:r>
          </w:p>
        </w:tc>
        <w:tc>
          <w:tcPr>
            <w:tcW w:w="2520" w:type="dxa"/>
            <w:tcBorders>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r>
      <w:tr>
        <w:trPr>
          <w:trHeight w:val="288" w:hRule="atLeast"/>
          <w:cantSplit w:val="true"/>
        </w:trPr>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1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070" w:type="dxa"/>
            <w:tcBorders>
              <w:top w:val="single" w:sz="4" w:space="0" w:color="000000"/>
              <w:left w:val="single" w:sz="4" w:space="0" w:color="000000"/>
              <w:bottom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r>
      <w:tr>
        <w:trPr>
          <w:trHeight w:val="288" w:hRule="atLeast"/>
          <w:cantSplit w:val="true"/>
        </w:trPr>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1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070" w:type="dxa"/>
            <w:tcBorders>
              <w:top w:val="single" w:sz="4" w:space="0" w:color="000000"/>
              <w:left w:val="single" w:sz="4" w:space="0" w:color="000000"/>
              <w:bottom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r>
      <w:tr>
        <w:trPr>
          <w:trHeight w:val="288" w:hRule="atLeast"/>
          <w:cantSplit w:val="true"/>
        </w:trPr>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1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070" w:type="dxa"/>
            <w:tcBorders>
              <w:top w:val="single" w:sz="4" w:space="0" w:color="000000"/>
              <w:left w:val="single" w:sz="4" w:space="0" w:color="000000"/>
              <w:bottom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r>
      <w:tr>
        <w:trPr>
          <w:trHeight w:val="288" w:hRule="atLeast"/>
          <w:cantSplit w:val="true"/>
        </w:trPr>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1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070" w:type="dxa"/>
            <w:tcBorders>
              <w:top w:val="single" w:sz="4" w:space="0" w:color="000000"/>
              <w:left w:val="single" w:sz="4" w:space="0" w:color="000000"/>
              <w:bottom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r>
      <w:tr>
        <w:trPr>
          <w:trHeight w:val="288" w:hRule="atLeast"/>
          <w:cantSplit w:val="true"/>
        </w:trPr>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1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070" w:type="dxa"/>
            <w:tcBorders>
              <w:top w:val="single" w:sz="4" w:space="0" w:color="000000"/>
              <w:left w:val="single" w:sz="4" w:space="0" w:color="000000"/>
              <w:bottom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r>
      <w:tr>
        <w:trPr>
          <w:trHeight w:val="288" w:hRule="atLeast"/>
          <w:cantSplit w:val="true"/>
        </w:trPr>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1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070" w:type="dxa"/>
            <w:tcBorders>
              <w:top w:val="single" w:sz="4" w:space="0" w:color="000000"/>
              <w:left w:val="single" w:sz="4" w:space="0" w:color="000000"/>
              <w:bottom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r>
      <w:tr>
        <w:trPr>
          <w:trHeight w:val="288" w:hRule="atLeast"/>
          <w:cantSplit w:val="true"/>
        </w:trPr>
        <w:tc>
          <w:tcPr>
            <w:tcW w:w="117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180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070" w:type="dxa"/>
            <w:tcBorders>
              <w:top w:val="single" w:sz="4" w:space="0" w:color="000000"/>
              <w:left w:val="single" w:sz="4" w:space="0" w:color="000000"/>
              <w:bottom w:val="single" w:sz="4" w:space="0" w:color="000000"/>
            </w:tcBorders>
            <w:shd w:color="auto" w:fill="auto" w:val="clear"/>
          </w:tcPr>
          <w:p>
            <w:pPr>
              <w:pStyle w:val="Normal"/>
              <w:widowControl w:val="false"/>
              <w:rPr>
                <w:rFonts w:ascii="Labil Grotesk" w:hAnsi="Labil Grotesk"/>
              </w:rPr>
            </w:pPr>
            <w:r>
              <w:rPr>
                <w:rFonts w:ascii="Labil Grotesk" w:hAnsi="Labil Grotesk"/>
              </w:rPr>
            </w:r>
          </w:p>
        </w:tc>
        <w:tc>
          <w:tcPr>
            <w:tcW w:w="25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Labil Grotesk" w:hAnsi="Labil Grotesk"/>
              </w:rPr>
            </w:pPr>
            <w:r>
              <w:rPr>
                <w:rFonts w:ascii="Labil Grotesk" w:hAnsi="Labil Grotesk"/>
              </w:rPr>
            </w:r>
          </w:p>
        </w:tc>
      </w:tr>
    </w:tbl>
    <w:p>
      <w:pPr>
        <w:pStyle w:val="Normal"/>
        <w:spacing w:before="0" w:after="120"/>
        <w:rPr>
          <w:rFonts w:ascii="Labil Grotesk" w:hAnsi="Labil Grotesk"/>
          <w:sz w:val="21"/>
          <w:szCs w:val="21"/>
        </w:rPr>
      </w:pPr>
      <w:r>
        <w:rPr>
          <w:rFonts w:ascii="Labil Grotesk" w:hAnsi="Labil Grotesk"/>
          <w:sz w:val="21"/>
          <w:szCs w:val="21"/>
        </w:rPr>
      </w:r>
    </w:p>
    <w:p>
      <w:pPr>
        <w:pStyle w:val="Normal"/>
        <w:rPr>
          <w:rFonts w:ascii="Labil Grotesk" w:hAnsi="Labil Grotesk"/>
          <w:sz w:val="21"/>
          <w:szCs w:val="21"/>
        </w:rPr>
      </w:pPr>
      <w:r>
        <w:rPr>
          <w:rFonts w:ascii="Labil Grotesk" w:hAnsi="Labil Grotesk"/>
          <w:sz w:val="21"/>
          <w:szCs w:val="21"/>
        </w:rPr>
      </w:r>
      <w:r>
        <w:br w:type="page"/>
      </w:r>
    </w:p>
    <w:p>
      <w:pPr>
        <w:pStyle w:val="Heading1"/>
        <w:numPr>
          <w:ilvl w:val="0"/>
          <w:numId w:val="1"/>
        </w:numPr>
        <w:tabs>
          <w:tab w:val="clear" w:pos="720"/>
          <w:tab w:val="left" w:pos="360" w:leader="none"/>
        </w:tabs>
        <w:ind w:left="0" w:hanging="0"/>
        <w:rPr>
          <w:color w:val="000000"/>
        </w:rPr>
      </w:pPr>
      <w:r>
        <w:rPr>
          <w:rFonts w:ascii="Labil Grotesk" w:hAnsi="Labil Grotesk"/>
          <w:color w:val="000000" w:themeShade="80"/>
          <w:sz w:val="28"/>
          <w:szCs w:val="28"/>
        </w:rPr>
        <w:t>Purpose</w:t>
      </w:r>
    </w:p>
    <w:p>
      <w:pPr>
        <w:pStyle w:val="Normal"/>
        <w:rPr>
          <w:color w:val="000000"/>
        </w:rPr>
      </w:pPr>
      <w:r>
        <w:rPr>
          <w:color w:val="000000"/>
        </w:rPr>
      </w:r>
    </w:p>
    <w:p>
      <w:pPr>
        <w:pStyle w:val="Normal"/>
        <w:ind w:left="360" w:hanging="0"/>
        <w:rPr>
          <w:rFonts w:ascii="Labil Grotesk" w:hAnsi="Labil Grotesk"/>
        </w:rPr>
      </w:pPr>
      <w:r>
        <w:rPr>
          <w:rFonts w:ascii="Labil Grotesk" w:hAnsi="Labil Grotesk"/>
          <w:color w:val="000000"/>
        </w:rPr>
        <w:t>The p</w:t>
      </w:r>
      <w:r>
        <w:rPr>
          <w:rFonts w:ascii="Labil Grotesk" w:hAnsi="Labil Grotesk"/>
        </w:rPr>
        <w:t>urpose of this policy is to establish guidelines for the appropriate use of artificial intelligence (AI) in the workplace, including the use of Generative AI (GAI) and Algorithmic AI (AAI) tools. This policy aims to ensure that AI technology is used to enhance productivity, efficiency, and decision-making while complying with applicable law and respecting privacy, confidentiality, and data security.</w:t>
      </w:r>
    </w:p>
    <w:p>
      <w:pPr>
        <w:pStyle w:val="Normal"/>
        <w:ind w:left="360" w:hanging="0"/>
        <w:rPr>
          <w:rFonts w:ascii="Labil Grotesk" w:hAnsi="Labil Grotesk"/>
        </w:rPr>
      </w:pPr>
      <w:r>
        <w:rPr>
          <w:rFonts w:ascii="Labil Grotesk" w:hAnsi="Labil Grotesk"/>
        </w:rPr>
      </w:r>
    </w:p>
    <w:p>
      <w:pPr>
        <w:pStyle w:val="Normal"/>
        <w:ind w:left="360" w:hanging="0"/>
        <w:rPr>
          <w:rFonts w:ascii="Labil Grotesk" w:hAnsi="Labil Grotesk"/>
        </w:rPr>
      </w:pPr>
      <w:r>
        <w:rPr>
          <w:rFonts w:ascii="Labil Grotesk" w:hAnsi="Labil Grotesk"/>
        </w:rPr>
        <w:t>This policy applies when [Company Name] employee use AI Tools to perform, or assist in the performance of, any work-related activities without regard to the location of the AI Users at the time they use the AI Tools, or whether they operate the AI Tools on [Company Name] equipment and systems, on personal devices, or on third-party electronic devices.</w:t>
      </w:r>
    </w:p>
    <w:p>
      <w:pPr>
        <w:pStyle w:val="Normal"/>
        <w:rPr>
          <w:sz w:val="28"/>
          <w:szCs w:val="28"/>
        </w:rPr>
      </w:pPr>
      <w:r>
        <w:rPr>
          <w:sz w:val="28"/>
          <w:szCs w:val="28"/>
        </w:rPr>
      </w:r>
    </w:p>
    <w:p>
      <w:pPr>
        <w:pStyle w:val="Heading2"/>
        <w:numPr>
          <w:ilvl w:val="1"/>
          <w:numId w:val="13"/>
        </w:numPr>
        <w:ind w:left="1080" w:hanging="720"/>
        <w:rPr>
          <w:color w:val="000000"/>
        </w:rPr>
      </w:pPr>
      <w:r>
        <w:rPr>
          <w:color w:val="000000" w:themeShade="80"/>
          <w:sz w:val="28"/>
          <w:szCs w:val="28"/>
        </w:rPr>
        <w:t>Definition s</w:t>
      </w:r>
    </w:p>
    <w:p>
      <w:pPr>
        <w:pStyle w:val="Normal"/>
        <w:rPr/>
      </w:pPr>
      <w:r>
        <w:rPr/>
      </w:r>
    </w:p>
    <w:p>
      <w:pPr>
        <w:pStyle w:val="Normal"/>
        <w:ind w:left="1080" w:hanging="0"/>
        <w:rPr>
          <w:rFonts w:ascii="Labil Grotesk" w:hAnsi="Labil Grotesk"/>
        </w:rPr>
      </w:pPr>
      <w:r>
        <w:rPr>
          <w:rFonts w:ascii="Labil Grotesk" w:hAnsi="Labil Grotesk"/>
          <w:b/>
          <w:bCs/>
        </w:rPr>
        <w:t>Generative AI (GAI):</w:t>
      </w:r>
      <w:r>
        <w:rPr>
          <w:rFonts w:ascii="Labil Grotesk" w:hAnsi="Labil Grotesk"/>
        </w:rPr>
        <w:t xml:space="preserve"> A technology that can create new content in response to </w:t>
      </w:r>
    </w:p>
    <w:p>
      <w:pPr>
        <w:pStyle w:val="Normal"/>
        <w:ind w:left="1080" w:hanging="0"/>
        <w:rPr>
          <w:rFonts w:ascii="Labil Grotesk" w:hAnsi="Labil Grotesk"/>
        </w:rPr>
      </w:pPr>
      <w:r>
        <w:rPr>
          <w:rFonts w:ascii="Labil Grotesk" w:hAnsi="Labil Grotesk"/>
        </w:rPr>
        <w:t>prompts, including but not limited to text, speech, and images.</w:t>
      </w:r>
    </w:p>
    <w:p>
      <w:pPr>
        <w:pStyle w:val="Normal"/>
        <w:ind w:left="1080" w:hanging="0"/>
        <w:rPr>
          <w:rFonts w:ascii="Labil Grotesk" w:hAnsi="Labil Grotesk"/>
        </w:rPr>
      </w:pPr>
      <w:r>
        <w:rPr>
          <w:rFonts w:ascii="Labil Grotesk" w:hAnsi="Labil Grotesk"/>
        </w:rPr>
      </w:r>
    </w:p>
    <w:p>
      <w:pPr>
        <w:pStyle w:val="Normal"/>
        <w:ind w:left="1080" w:hanging="0"/>
        <w:rPr>
          <w:rFonts w:ascii="Labil Grotesk" w:hAnsi="Labil Grotesk"/>
        </w:rPr>
      </w:pPr>
      <w:r>
        <w:rPr>
          <w:rFonts w:ascii="Labil Grotesk" w:hAnsi="Labil Grotesk"/>
        </w:rPr>
        <w:t>Examples include:</w:t>
      </w:r>
    </w:p>
    <w:p>
      <w:pPr>
        <w:pStyle w:val="ListParagraph"/>
        <w:numPr>
          <w:ilvl w:val="0"/>
          <w:numId w:val="12"/>
        </w:numPr>
        <w:rPr>
          <w:rFonts w:ascii="Labil Grotesk" w:hAnsi="Labil Grotesk"/>
        </w:rPr>
      </w:pPr>
      <w:r>
        <w:rPr>
          <w:rFonts w:ascii="Labil Grotesk" w:hAnsi="Labil Grotesk"/>
        </w:rPr>
        <w:t>ChatGPT: A text-to-text/image AI capable of conversational responses and content generation.</w:t>
      </w:r>
    </w:p>
    <w:p>
      <w:pPr>
        <w:pStyle w:val="ListParagraph"/>
        <w:numPr>
          <w:ilvl w:val="0"/>
          <w:numId w:val="12"/>
        </w:numPr>
        <w:rPr>
          <w:rFonts w:ascii="Labil Grotesk" w:hAnsi="Labil Grotesk"/>
        </w:rPr>
      </w:pPr>
      <w:r>
        <w:rPr>
          <w:rFonts w:ascii="Labil Grotesk" w:hAnsi="Labil Grotesk"/>
        </w:rPr>
        <w:t xml:space="preserve">GitHub CoPilot: Specialized in converting text to code, aiding in </w:t>
        <w:br/>
        <w:t>software development.</w:t>
      </w:r>
    </w:p>
    <w:p>
      <w:pPr>
        <w:pStyle w:val="ListParagraph"/>
        <w:numPr>
          <w:ilvl w:val="0"/>
          <w:numId w:val="12"/>
        </w:numPr>
        <w:rPr>
          <w:rFonts w:ascii="Labil Grotesk" w:hAnsi="Labil Grotesk"/>
        </w:rPr>
      </w:pPr>
      <w:r>
        <w:rPr>
          <w:rFonts w:ascii="Labil Grotesk" w:hAnsi="Labil Grotesk"/>
        </w:rPr>
        <w:t>Midjourney: Creates visual content from textual descriptions.</w:t>
      </w:r>
    </w:p>
    <w:p>
      <w:pPr>
        <w:pStyle w:val="ListParagraph"/>
        <w:numPr>
          <w:ilvl w:val="0"/>
          <w:numId w:val="12"/>
        </w:numPr>
        <w:rPr>
          <w:rFonts w:ascii="Labil Grotesk" w:hAnsi="Labil Grotesk"/>
        </w:rPr>
      </w:pPr>
      <w:r>
        <w:rPr>
          <w:rFonts w:ascii="Labil Grotesk" w:hAnsi="Labil Grotesk"/>
        </w:rPr>
        <w:t>Runway: Generates video content based on text prompts.</w:t>
      </w:r>
    </w:p>
    <w:p>
      <w:pPr>
        <w:pStyle w:val="ListParagraph"/>
        <w:numPr>
          <w:ilvl w:val="0"/>
          <w:numId w:val="12"/>
        </w:numPr>
        <w:rPr>
          <w:rFonts w:ascii="Labil Grotesk" w:hAnsi="Labil Grotesk"/>
        </w:rPr>
      </w:pPr>
      <w:r>
        <w:rPr>
          <w:rFonts w:ascii="Labil Grotesk" w:hAnsi="Labil Grotesk"/>
        </w:rPr>
        <w:t>In-App Features: Such as "Copilot" in Microsoft 365, incorporating generative AI</w:t>
      </w:r>
    </w:p>
    <w:p>
      <w:pPr>
        <w:pStyle w:val="ListParagraph"/>
        <w:numPr>
          <w:ilvl w:val="0"/>
          <w:numId w:val="12"/>
        </w:numPr>
        <w:rPr>
          <w:rFonts w:ascii="Labil Grotesk" w:hAnsi="Labil Grotesk"/>
        </w:rPr>
      </w:pPr>
      <w:r>
        <w:rPr>
          <w:rFonts w:ascii="Labil Grotesk" w:hAnsi="Labil Grotesk"/>
        </w:rPr>
        <w:t>into everyday applications.</w:t>
      </w:r>
    </w:p>
    <w:p>
      <w:pPr>
        <w:pStyle w:val="Normal"/>
        <w:ind w:left="1080" w:hanging="0"/>
        <w:rPr>
          <w:rFonts w:ascii="Labil Grotesk" w:hAnsi="Labil Grotesk"/>
        </w:rPr>
      </w:pPr>
      <w:r>
        <w:rPr>
          <w:rFonts w:ascii="Labil Grotesk" w:hAnsi="Labil Grotesk"/>
        </w:rPr>
      </w:r>
    </w:p>
    <w:p>
      <w:pPr>
        <w:pStyle w:val="Normal"/>
        <w:ind w:left="1080" w:hanging="0"/>
        <w:rPr>
          <w:rFonts w:ascii="Labil Grotesk" w:hAnsi="Labil Grotesk"/>
        </w:rPr>
      </w:pPr>
      <w:r>
        <w:rPr>
          <w:rFonts w:ascii="Labil Grotesk" w:hAnsi="Labil Grotesk"/>
          <w:b/>
          <w:bCs/>
        </w:rPr>
        <w:t>Algorithmic AI (AAI):</w:t>
      </w:r>
      <w:r>
        <w:rPr>
          <w:rFonts w:ascii="Labil Grotesk" w:hAnsi="Labil Grotesk"/>
        </w:rPr>
        <w:t xml:space="preserve"> A technology that analyzes data with machine-learning </w:t>
      </w:r>
    </w:p>
    <w:p>
      <w:pPr>
        <w:pStyle w:val="Normal"/>
        <w:ind w:left="1080" w:hanging="0"/>
        <w:rPr>
          <w:rFonts w:ascii="Labil Grotesk" w:hAnsi="Labil Grotesk"/>
        </w:rPr>
      </w:pPr>
      <w:r>
        <w:rPr>
          <w:rFonts w:ascii="Labil Grotesk" w:hAnsi="Labil Grotesk"/>
        </w:rPr>
        <w:t>algorithms and can make decisions or predictions based on the data.</w:t>
      </w:r>
    </w:p>
    <w:p>
      <w:pPr>
        <w:pStyle w:val="Normal"/>
        <w:ind w:left="1080" w:hanging="0"/>
        <w:rPr>
          <w:rFonts w:ascii="Labil Grotesk" w:hAnsi="Labil Grotesk"/>
        </w:rPr>
      </w:pPr>
      <w:r>
        <w:rPr>
          <w:rFonts w:ascii="Labil Grotesk" w:hAnsi="Labil Grotesk"/>
        </w:rPr>
      </w:r>
    </w:p>
    <w:p>
      <w:pPr>
        <w:pStyle w:val="Normal"/>
        <w:ind w:left="1080" w:hanging="0"/>
        <w:rPr>
          <w:rFonts w:ascii="Labil Grotesk" w:hAnsi="Labil Grotesk"/>
        </w:rPr>
      </w:pPr>
      <w:r>
        <w:rPr>
          <w:rFonts w:ascii="Labil Grotesk" w:hAnsi="Labil Grotesk"/>
          <w:b/>
          <w:bCs/>
        </w:rPr>
        <w:t>AI Tool:</w:t>
      </w:r>
      <w:r>
        <w:rPr>
          <w:rFonts w:ascii="Labil Grotesk" w:hAnsi="Labil Grotesk"/>
        </w:rPr>
        <w:t xml:space="preserve"> Any app, software, or system that can independently change its own </w:t>
      </w:r>
    </w:p>
    <w:p>
      <w:pPr>
        <w:pStyle w:val="Normal"/>
        <w:ind w:left="1080" w:hanging="0"/>
        <w:rPr>
          <w:rFonts w:ascii="Labil Grotesk" w:hAnsi="Labil Grotesk"/>
        </w:rPr>
      </w:pPr>
      <w:r>
        <w:rPr>
          <w:rFonts w:ascii="Labil Grotesk" w:hAnsi="Labil Grotesk"/>
        </w:rPr>
        <w:t xml:space="preserve">analytical methods and utilizes artificial intelligence (including Generative and </w:t>
      </w:r>
    </w:p>
    <w:p>
      <w:pPr>
        <w:pStyle w:val="Normal"/>
        <w:ind w:left="1080" w:hanging="0"/>
        <w:rPr>
          <w:rFonts w:ascii="Labil Grotesk" w:hAnsi="Labil Grotesk"/>
        </w:rPr>
      </w:pPr>
      <w:r>
        <w:rPr>
          <w:rFonts w:ascii="Labil Grotesk" w:hAnsi="Labil Grotesk"/>
        </w:rPr>
        <w:t xml:space="preserve">Algorithmic AI), machine learning, or other advanced algorithms to perform tasks, </w:t>
      </w:r>
    </w:p>
    <w:p>
      <w:pPr>
        <w:pStyle w:val="Normal"/>
        <w:ind w:left="1080" w:hanging="0"/>
        <w:rPr>
          <w:rFonts w:ascii="Labil Grotesk" w:hAnsi="Labil Grotesk"/>
        </w:rPr>
      </w:pPr>
      <w:r>
        <w:rPr>
          <w:rFonts w:ascii="Labil Grotesk" w:hAnsi="Labil Grotesk"/>
        </w:rPr>
        <w:t xml:space="preserve">analyze data, or make (or assist in making) decisions. AI Tools may use GAI, AAI, </w:t>
        <w:br/>
        <w:t>or both.</w:t>
      </w:r>
    </w:p>
    <w:p>
      <w:pPr>
        <w:pStyle w:val="Normal"/>
        <w:ind w:left="1080" w:hanging="0"/>
        <w:rPr>
          <w:rFonts w:ascii="Labil Grotesk" w:hAnsi="Labil Grotesk"/>
        </w:rPr>
      </w:pPr>
      <w:r>
        <w:rPr>
          <w:rFonts w:ascii="Labil Grotesk" w:hAnsi="Labil Grotesk"/>
        </w:rPr>
      </w:r>
    </w:p>
    <w:p>
      <w:pPr>
        <w:pStyle w:val="Normal"/>
        <w:rPr>
          <w:sz w:val="28"/>
          <w:szCs w:val="28"/>
        </w:rPr>
      </w:pPr>
      <w:r>
        <w:rPr>
          <w:sz w:val="28"/>
          <w:szCs w:val="28"/>
        </w:rPr>
      </w:r>
      <w:r>
        <w:br w:type="page"/>
      </w:r>
    </w:p>
    <w:p>
      <w:pPr>
        <w:pStyle w:val="Normal"/>
        <w:rPr>
          <w:sz w:val="28"/>
          <w:szCs w:val="28"/>
        </w:rPr>
      </w:pPr>
      <w:r>
        <w:rPr>
          <w:sz w:val="28"/>
          <w:szCs w:val="28"/>
        </w:rPr>
      </w:r>
    </w:p>
    <w:p>
      <w:pPr>
        <w:pStyle w:val="Heading2"/>
        <w:numPr>
          <w:ilvl w:val="1"/>
          <w:numId w:val="5"/>
        </w:numPr>
        <w:ind w:left="1080" w:hanging="720"/>
        <w:rPr>
          <w:color w:val="000000"/>
        </w:rPr>
      </w:pPr>
      <w:r>
        <w:rPr>
          <w:color w:val="000000" w:themeShade="80"/>
          <w:sz w:val="28"/>
          <w:szCs w:val="28"/>
        </w:rPr>
        <w:t>AI Use Concerns and Limitations</w:t>
      </w:r>
    </w:p>
    <w:p>
      <w:pPr>
        <w:pStyle w:val="Normal"/>
        <w:ind w:left="900" w:hanging="0"/>
        <w:rPr>
          <w:rFonts w:ascii="Labil Grotesk" w:hAnsi="Labil Grotesk"/>
        </w:rPr>
      </w:pPr>
      <w:r>
        <w:rPr>
          <w:rFonts w:ascii="Labil Grotesk" w:hAnsi="Labil Grotesk"/>
        </w:rPr>
      </w:r>
    </w:p>
    <w:p>
      <w:pPr>
        <w:pStyle w:val="Normal"/>
        <w:ind w:left="1080" w:hanging="0"/>
        <w:rPr>
          <w:rFonts w:ascii="Labil Grotesk" w:hAnsi="Labil Grotesk"/>
        </w:rPr>
      </w:pPr>
      <w:r>
        <w:rPr>
          <w:rFonts w:ascii="Labil Grotesk" w:hAnsi="Labil Grotesk"/>
        </w:rPr>
        <w:t xml:space="preserve">When [Company Name] employees use AI tools to assist in their performance of job-related responsibilities, [Company Name] expects AI Users to recognize the limitations of the tools they are using, avoid over-reliance on such tools, carefully review output for errors, and remain vigilant to identify potentially erroneous, incomplete, or </w:t>
        <w:br/>
        <w:t>otherwise inaccurate.</w:t>
      </w:r>
    </w:p>
    <w:p>
      <w:pPr>
        <w:pStyle w:val="Normal"/>
        <w:ind w:left="900" w:hanging="0"/>
        <w:rPr>
          <w:rFonts w:ascii="Labil Grotesk" w:hAnsi="Labil Grotesk"/>
        </w:rPr>
      </w:pPr>
      <w:r>
        <w:rPr>
          <w:rFonts w:ascii="Labil Grotesk" w:hAnsi="Labil Grotesk"/>
        </w:rPr>
      </w:r>
    </w:p>
    <w:p>
      <w:pPr>
        <w:pStyle w:val="Normal"/>
        <w:ind w:left="1080" w:hanging="0"/>
        <w:rPr>
          <w:rFonts w:ascii="Labil Grotesk" w:hAnsi="Labil Grotesk"/>
        </w:rPr>
      </w:pPr>
      <w:r>
        <w:rPr>
          <w:rFonts w:ascii="Labil Grotesk" w:hAnsi="Labil Grotesk"/>
        </w:rPr>
        <w:t>[Company Name] AI users should be aware of the following general concerns and limitations of AI tools:</w:t>
      </w:r>
    </w:p>
    <w:p>
      <w:pPr>
        <w:pStyle w:val="Normal"/>
        <w:rPr>
          <w:rFonts w:ascii="Labil Grotesk" w:hAnsi="Labil Grotesk"/>
        </w:rPr>
      </w:pPr>
      <w:r>
        <w:rPr>
          <w:rFonts w:ascii="Labil Grotesk" w:hAnsi="Labil Grotesk"/>
        </w:rPr>
      </w:r>
    </w:p>
    <w:p>
      <w:pPr>
        <w:pStyle w:val="ListParagraph"/>
        <w:numPr>
          <w:ilvl w:val="5"/>
          <w:numId w:val="2"/>
        </w:numPr>
        <w:ind w:left="1800" w:hanging="360"/>
        <w:rPr>
          <w:rFonts w:ascii="Labil Grotesk" w:hAnsi="Labil Grotesk"/>
        </w:rPr>
      </w:pPr>
      <w:r>
        <w:rPr>
          <w:rFonts w:ascii="Labil Grotesk" w:hAnsi="Labil Grotesk"/>
          <w:b/>
          <w:bCs/>
        </w:rPr>
        <w:t>Inaccuracy:</w:t>
      </w:r>
      <w:r>
        <w:rPr>
          <w:rFonts w:ascii="Labil Grotesk" w:hAnsi="Labil Grotesk"/>
        </w:rPr>
        <w:t xml:space="preserve"> AI tool outputs are purely statistical in nature. Their accuracy depends on the data used to train the model (which may be inaccurate or incomplete) and the model’s parameters, for which [Company Name] has no insight. The generated outputs may not fully or correctly implement the specified functionality, so testing and validation is essential.</w:t>
        <w:br/>
      </w:r>
    </w:p>
    <w:p>
      <w:pPr>
        <w:pStyle w:val="ListParagraph"/>
        <w:numPr>
          <w:ilvl w:val="5"/>
          <w:numId w:val="2"/>
        </w:numPr>
        <w:ind w:left="1800" w:hanging="360"/>
        <w:rPr>
          <w:rFonts w:ascii="Labil Grotesk" w:hAnsi="Labil Grotesk"/>
        </w:rPr>
      </w:pPr>
      <w:r>
        <w:rPr>
          <w:rFonts w:ascii="Labil Grotesk" w:hAnsi="Labil Grotesk"/>
          <w:b/>
          <w:bCs/>
        </w:rPr>
        <w:t>Security Risk:</w:t>
      </w:r>
      <w:r>
        <w:rPr>
          <w:rFonts w:ascii="Labil Grotesk" w:hAnsi="Labil Grotesk"/>
        </w:rPr>
        <w:t xml:space="preserve"> AI Tools respond to prompts and existing data. Outputs would likely not constitute a complete virus or piece of malicious code and it would take a conscious effort to combine many outputs into complete malware. Nonetheless, security is an essential aspect when using AI tools.</w:t>
        <w:br/>
      </w:r>
    </w:p>
    <w:p>
      <w:pPr>
        <w:pStyle w:val="ListParagraph"/>
        <w:numPr>
          <w:ilvl w:val="5"/>
          <w:numId w:val="2"/>
        </w:numPr>
        <w:ind w:left="1800" w:hanging="360"/>
        <w:rPr>
          <w:rFonts w:ascii="Labil Grotesk" w:hAnsi="Labil Grotesk"/>
        </w:rPr>
      </w:pPr>
      <w:r>
        <w:rPr>
          <w:rFonts w:ascii="Labil Grotesk" w:hAnsi="Labil Grotesk"/>
          <w:b/>
          <w:bCs/>
        </w:rPr>
        <w:t>Over-reliance:</w:t>
      </w:r>
      <w:r>
        <w:rPr>
          <w:rFonts w:ascii="Labil Grotesk" w:hAnsi="Labil Grotesk"/>
        </w:rPr>
        <w:t xml:space="preserve"> AI Tools should augment humans, not replace them. [Company Name] should use them as a tool, but should not depend on them fully for critical roles. Human oversight is always essential.</w:t>
        <w:br/>
      </w:r>
    </w:p>
    <w:p>
      <w:pPr>
        <w:pStyle w:val="ListParagraph"/>
        <w:numPr>
          <w:ilvl w:val="5"/>
          <w:numId w:val="2"/>
        </w:numPr>
        <w:ind w:left="1800" w:hanging="360"/>
        <w:rPr>
          <w:rFonts w:ascii="Labil Grotesk" w:hAnsi="Labil Grotesk"/>
        </w:rPr>
      </w:pPr>
      <w:r>
        <w:rPr>
          <w:rFonts w:ascii="Labil Grotesk" w:hAnsi="Labil Grotesk"/>
          <w:b/>
          <w:bCs/>
        </w:rPr>
        <w:t>Bias:</w:t>
      </w:r>
      <w:r>
        <w:rPr>
          <w:rFonts w:ascii="Labil Grotesk" w:hAnsi="Labil Grotesk"/>
        </w:rPr>
        <w:t xml:space="preserve"> The AI models are only as good as their training data. Users should always be aware that the output may inherit biases or lack diversity from the original data. Data used to train AI tools may result in unintended bias in </w:t>
        <w:br/>
        <w:t>the outputs.</w:t>
        <w:br/>
      </w:r>
    </w:p>
    <w:p>
      <w:pPr>
        <w:pStyle w:val="ListParagraph"/>
        <w:numPr>
          <w:ilvl w:val="5"/>
          <w:numId w:val="2"/>
        </w:numPr>
        <w:ind w:left="1800" w:hanging="360"/>
        <w:rPr>
          <w:rFonts w:ascii="Labil Grotesk" w:hAnsi="Labil Grotesk"/>
        </w:rPr>
      </w:pPr>
      <w:r>
        <w:rPr>
          <w:rFonts w:ascii="Labil Grotesk" w:hAnsi="Labil Grotesk"/>
          <w:b/>
          <w:bCs/>
        </w:rPr>
        <w:t>Explainability:</w:t>
      </w:r>
      <w:r>
        <w:rPr>
          <w:rFonts w:ascii="Labil Grotesk" w:hAnsi="Labil Grotesk"/>
        </w:rPr>
        <w:t xml:space="preserve"> It may not be clear how a given AI tool arrived at a particular output. Lack of transparency in model logic can be an issue.</w:t>
        <w:br/>
      </w:r>
    </w:p>
    <w:p>
      <w:pPr>
        <w:pStyle w:val="ListParagraph"/>
        <w:numPr>
          <w:ilvl w:val="5"/>
          <w:numId w:val="2"/>
        </w:numPr>
        <w:ind w:left="1800" w:hanging="360"/>
        <w:rPr>
          <w:rFonts w:ascii="Labil Grotesk" w:hAnsi="Labil Grotesk"/>
        </w:rPr>
      </w:pPr>
      <w:r>
        <w:rPr>
          <w:rFonts w:ascii="Labil Grotesk" w:hAnsi="Labil Grotesk"/>
          <w:b/>
          <w:bCs/>
        </w:rPr>
        <w:t>Outputs:</w:t>
      </w:r>
      <w:r>
        <w:rPr>
          <w:rFonts w:ascii="Labil Grotesk" w:hAnsi="Labil Grotesk"/>
        </w:rPr>
        <w:t xml:space="preserve"> AI tools generate outputs and suggestions which may be integrated into [Company Name]’s systems, services, processes, and code, among others. After the outputs are integrated, Skillalbe will not necessarily know which parts came from an AI tool and which parts were human made.</w:t>
        <w:br/>
      </w:r>
      <w:r>
        <w:br w:type="page"/>
      </w:r>
    </w:p>
    <w:p>
      <w:pPr>
        <w:pStyle w:val="ListParagraph"/>
        <w:ind w:left="1800" w:hanging="360"/>
        <w:rPr/>
      </w:pPr>
      <w:r>
        <w:rPr/>
      </w:r>
    </w:p>
    <w:p>
      <w:pPr>
        <w:pStyle w:val="ListParagraph"/>
        <w:numPr>
          <w:ilvl w:val="5"/>
          <w:numId w:val="2"/>
        </w:numPr>
        <w:ind w:left="1800" w:hanging="360"/>
        <w:rPr>
          <w:rFonts w:ascii="Labil Grotesk" w:hAnsi="Labil Grotesk"/>
        </w:rPr>
      </w:pPr>
      <w:r>
        <w:rPr>
          <w:rFonts w:ascii="Labil Grotesk" w:hAnsi="Labil Grotesk"/>
          <w:b/>
          <w:bCs/>
        </w:rPr>
        <w:t>IP Infringement:</w:t>
      </w:r>
      <w:r>
        <w:rPr>
          <w:rFonts w:ascii="Labil Grotesk" w:hAnsi="Labil Grotesk"/>
        </w:rPr>
        <w:t xml:space="preserve"> Generated outputs might include content that is protected by third party intellectual property rights which could give third parties a tolerable basis for claiming IP infringement.</w:t>
      </w:r>
      <w:bookmarkStart w:id="0" w:name="_Hlk166835078"/>
      <w:r>
        <w:rPr>
          <w:rFonts w:ascii="Labil Grotesk" w:hAnsi="Labil Grotesk"/>
        </w:rPr>
        <w:br/>
      </w:r>
    </w:p>
    <w:p>
      <w:pPr>
        <w:pStyle w:val="ListParagraph"/>
        <w:numPr>
          <w:ilvl w:val="5"/>
          <w:numId w:val="2"/>
        </w:numPr>
        <w:ind w:left="1800" w:hanging="360"/>
        <w:rPr>
          <w:rFonts w:ascii="Labil Grotesk" w:hAnsi="Labil Grotesk"/>
        </w:rPr>
      </w:pPr>
      <w:r>
        <w:rPr>
          <w:rFonts w:ascii="Labil Grotesk" w:hAnsi="Labil Grotesk"/>
          <w:b/>
          <w:bCs/>
        </w:rPr>
        <w:t>Unfair employment practices:</w:t>
      </w:r>
      <w:r>
        <w:rPr>
          <w:rFonts w:ascii="Labil Grotesk" w:hAnsi="Labil Grotesk"/>
        </w:rPr>
        <w:t xml:space="preserve"> If not used appropriately, AI tools could discriminate against any individual based on their protected characteristics, such as race, gender, age, or disability.</w:t>
        <w:br/>
      </w:r>
    </w:p>
    <w:p>
      <w:pPr>
        <w:pStyle w:val="ListParagraph"/>
        <w:numPr>
          <w:ilvl w:val="5"/>
          <w:numId w:val="2"/>
        </w:numPr>
        <w:ind w:left="1800" w:hanging="360"/>
        <w:rPr>
          <w:rFonts w:ascii="Labil Grotesk" w:hAnsi="Labil Grotesk"/>
        </w:rPr>
      </w:pPr>
      <w:r>
        <w:rPr>
          <w:rFonts w:ascii="Labil Grotesk" w:hAnsi="Labil Grotesk"/>
          <w:b/>
          <w:bCs/>
        </w:rPr>
        <w:t>Intellectual and personal property:</w:t>
      </w:r>
      <w:r>
        <w:rPr>
          <w:rFonts w:ascii="Labil Grotesk" w:hAnsi="Labil Grotesk"/>
        </w:rPr>
        <w:t xml:space="preserve"> AI tools could use customer intellectual property (IP) and/or Personally Identifiable Information (PII), infringing on the rights of others outside of [Company Name].</w:t>
      </w:r>
      <w:bookmarkEnd w:id="0"/>
    </w:p>
    <w:p>
      <w:pPr>
        <w:pStyle w:val="ListParagraph"/>
        <w:keepNext w:val="true"/>
        <w:keepLines/>
        <w:numPr>
          <w:ilvl w:val="0"/>
          <w:numId w:val="3"/>
        </w:numPr>
        <w:suppressAutoHyphens w:val="true"/>
        <w:spacing w:lineRule="auto" w:line="259" w:before="40" w:after="0"/>
        <w:contextualSpacing w:val="false"/>
        <w:outlineLvl w:val="2"/>
        <w:rPr>
          <w:rFonts w:ascii="Labil Grotesk" w:hAnsi="Labil Grotesk" w:eastAsia="" w:cs="" w:cstheme="majorBidi" w:eastAsiaTheme="majorEastAsia"/>
          <w:vanish/>
          <w:color w:val="385623" w:themeColor="accent6" w:themeShade="80"/>
          <w:kern w:val="0"/>
          <w:sz w:val="26"/>
          <w:szCs w:val="26"/>
          <w14:ligatures w14:val="none"/>
        </w:rPr>
      </w:pPr>
      <w:r>
        <w:rPr>
          <w:rFonts w:eastAsia="" w:cs="" w:cstheme="majorBidi" w:eastAsiaTheme="majorEastAsia" w:ascii="Labil Grotesk" w:hAnsi="Labil Grotesk"/>
          <w:vanish/>
          <w:color w:val="385623" w:themeColor="accent6" w:themeShade="80"/>
          <w:kern w:val="0"/>
          <w:sz w:val="26"/>
          <w:szCs w:val="26"/>
          <w14:ligatures w14:val="none"/>
        </w:rPr>
      </w:r>
    </w:p>
    <w:p>
      <w:pPr>
        <w:pStyle w:val="ListParagraph"/>
        <w:keepNext w:val="true"/>
        <w:keepLines/>
        <w:numPr>
          <w:ilvl w:val="1"/>
          <w:numId w:val="3"/>
        </w:numPr>
        <w:suppressAutoHyphens w:val="true"/>
        <w:spacing w:lineRule="auto" w:line="259" w:before="40" w:after="0"/>
        <w:contextualSpacing w:val="false"/>
        <w:outlineLvl w:val="2"/>
        <w:rPr>
          <w:rFonts w:ascii="Labil Grotesk" w:hAnsi="Labil Grotesk" w:eastAsia="" w:cs="" w:cstheme="majorBidi" w:eastAsiaTheme="majorEastAsia"/>
          <w:vanish/>
          <w:color w:val="385623" w:themeColor="accent6" w:themeShade="80"/>
          <w:kern w:val="0"/>
          <w:sz w:val="26"/>
          <w:szCs w:val="26"/>
          <w14:ligatures w14:val="none"/>
        </w:rPr>
      </w:pPr>
      <w:r>
        <w:rPr>
          <w:rFonts w:eastAsia="" w:cs="" w:cstheme="majorBidi" w:eastAsiaTheme="majorEastAsia" w:ascii="Labil Grotesk" w:hAnsi="Labil Grotesk"/>
          <w:vanish/>
          <w:color w:val="385623" w:themeColor="accent6" w:themeShade="80"/>
          <w:kern w:val="0"/>
          <w:sz w:val="26"/>
          <w:szCs w:val="26"/>
          <w14:ligatures w14:val="none"/>
        </w:rPr>
      </w:r>
    </w:p>
    <w:p>
      <w:pPr>
        <w:pStyle w:val="Heading3"/>
        <w:numPr>
          <w:ilvl w:val="0"/>
          <w:numId w:val="0"/>
        </w:numPr>
        <w:ind w:hanging="0"/>
        <w:rPr>
          <w:rFonts w:ascii="Labil Grotesk" w:hAnsi="Labil Grotesk"/>
          <w:color w:val="385623" w:themeColor="accent6" w:themeShade="80"/>
          <w:sz w:val="26"/>
          <w:szCs w:val="26"/>
        </w:rPr>
      </w:pPr>
      <w:r>
        <w:rPr/>
      </w:r>
    </w:p>
    <w:p>
      <w:pPr>
        <w:pStyle w:val="Heading2"/>
        <w:numPr>
          <w:ilvl w:val="1"/>
          <w:numId w:val="3"/>
        </w:numPr>
        <w:ind w:left="1080" w:hanging="720"/>
        <w:rPr>
          <w:color w:val="000000"/>
        </w:rPr>
      </w:pPr>
      <w:r>
        <w:rPr>
          <w:rFonts w:ascii="Labil Grotesk" w:hAnsi="Labil Grotesk"/>
          <w:color w:val="000000" w:themeShade="80"/>
          <w:sz w:val="28"/>
          <w:szCs w:val="28"/>
        </w:rPr>
        <w:t>AI Use Concerns and Limitations</w:t>
      </w:r>
    </w:p>
    <w:p>
      <w:pPr>
        <w:pStyle w:val="Normal"/>
        <w:rPr/>
      </w:pPr>
      <w:r>
        <w:rPr/>
      </w:r>
    </w:p>
    <w:p>
      <w:pPr>
        <w:pStyle w:val="TextBody"/>
        <w:ind w:left="1080" w:hanging="0"/>
        <w:rPr>
          <w:rFonts w:ascii="Labil Grotesk" w:hAnsi="Labil Grotesk"/>
          <w:sz w:val="24"/>
          <w:szCs w:val="24"/>
        </w:rPr>
      </w:pPr>
      <w:r>
        <w:rPr>
          <w:rFonts w:ascii="Labil Grotesk" w:hAnsi="Labil Grotesk"/>
          <w:sz w:val="24"/>
          <w:szCs w:val="24"/>
        </w:rPr>
        <w:t>[Company Name] recognizes the ethical implications of using AI in the workplace. To ensure that [Company Name] uses AI responsibly and ethically for the benefit of its employees, customers, and society, [Company Name] employees, contractors, third-party vendors, and others representing [Company Name] must adhere to the following principles:</w:t>
        <w:br/>
      </w:r>
    </w:p>
    <w:p>
      <w:pPr>
        <w:pStyle w:val="TextBody"/>
        <w:numPr>
          <w:ilvl w:val="4"/>
          <w:numId w:val="3"/>
        </w:numPr>
        <w:tabs>
          <w:tab w:val="clear" w:pos="720"/>
          <w:tab w:val="left" w:pos="0" w:leader="none"/>
        </w:tabs>
        <w:spacing w:before="0" w:after="0"/>
        <w:rPr>
          <w:rFonts w:ascii="Labil Grotesk" w:hAnsi="Labil Grotesk"/>
          <w:sz w:val="24"/>
          <w:szCs w:val="24"/>
        </w:rPr>
      </w:pPr>
      <w:r>
        <w:rPr>
          <w:rFonts w:ascii="Labil Grotesk" w:hAnsi="Labil Grotesk"/>
          <w:b/>
          <w:bCs/>
          <w:sz w:val="24"/>
          <w:szCs w:val="24"/>
        </w:rPr>
        <w:t>Transparency:</w:t>
      </w:r>
      <w:r>
        <w:rPr>
          <w:rFonts w:ascii="Labil Grotesk" w:hAnsi="Labil Grotesk"/>
          <w:sz w:val="24"/>
          <w:szCs w:val="24"/>
        </w:rPr>
        <w:t xml:space="preserve"> Skilable’s use of AI tools must include responsible disclosure to employees and customers about how Skillale uses AI and what data is collected in its use.</w:t>
      </w:r>
    </w:p>
    <w:p>
      <w:pPr>
        <w:pStyle w:val="TextBody"/>
        <w:tabs>
          <w:tab w:val="clear" w:pos="720"/>
          <w:tab w:val="left" w:pos="0" w:leader="none"/>
        </w:tabs>
        <w:spacing w:before="0" w:after="0"/>
        <w:ind w:left="1800" w:hanging="0"/>
        <w:rPr>
          <w:rFonts w:ascii="Labil Grotesk" w:hAnsi="Labil Grotesk"/>
          <w:sz w:val="24"/>
          <w:szCs w:val="24"/>
        </w:rPr>
      </w:pPr>
      <w:r>
        <w:rPr>
          <w:rFonts w:ascii="Labil Grotesk" w:hAnsi="Labil Grotesk"/>
          <w:sz w:val="24"/>
          <w:szCs w:val="24"/>
        </w:rPr>
      </w:r>
    </w:p>
    <w:p>
      <w:pPr>
        <w:pStyle w:val="TextBody"/>
        <w:spacing w:before="0" w:after="0"/>
        <w:ind w:left="1800" w:hanging="0"/>
        <w:rPr>
          <w:rFonts w:ascii="Labil Grotesk" w:hAnsi="Labil Grotesk"/>
          <w:sz w:val="24"/>
          <w:szCs w:val="24"/>
        </w:rPr>
      </w:pPr>
      <w:r>
        <w:rPr>
          <w:rFonts w:ascii="Labil Grotesk" w:hAnsi="Labil Grotesk"/>
          <w:sz w:val="24"/>
          <w:szCs w:val="24"/>
        </w:rPr>
        <w:t xml:space="preserve">Supporting materials should provide all stakeholders with the best possible explanations of system behavior and access to resources to further </w:t>
        <w:br/>
        <w:t>address concerns.</w:t>
      </w:r>
    </w:p>
    <w:p>
      <w:pPr>
        <w:pStyle w:val="TextBody"/>
        <w:tabs>
          <w:tab w:val="clear" w:pos="720"/>
          <w:tab w:val="left" w:pos="0" w:leader="none"/>
        </w:tabs>
        <w:spacing w:before="0" w:after="0"/>
        <w:ind w:left="1440" w:hanging="0"/>
        <w:rPr>
          <w:rFonts w:ascii="Labil Grotesk" w:hAnsi="Labil Grotesk"/>
          <w:sz w:val="24"/>
          <w:szCs w:val="24"/>
        </w:rPr>
      </w:pPr>
      <w:r>
        <w:rPr>
          <w:rFonts w:ascii="Labil Grotesk" w:hAnsi="Labil Grotesk"/>
          <w:sz w:val="24"/>
          <w:szCs w:val="24"/>
        </w:rPr>
      </w:r>
    </w:p>
    <w:p>
      <w:pPr>
        <w:pStyle w:val="TextBody"/>
        <w:numPr>
          <w:ilvl w:val="4"/>
          <w:numId w:val="3"/>
        </w:numPr>
        <w:tabs>
          <w:tab w:val="clear" w:pos="720"/>
          <w:tab w:val="left" w:pos="0" w:leader="none"/>
        </w:tabs>
        <w:spacing w:before="0" w:after="0"/>
        <w:rPr>
          <w:rFonts w:ascii="Labil Grotesk" w:hAnsi="Labil Grotesk"/>
          <w:sz w:val="24"/>
          <w:szCs w:val="24"/>
        </w:rPr>
      </w:pPr>
      <w:r>
        <w:rPr>
          <w:rFonts w:ascii="Labil Grotesk" w:hAnsi="Labil Grotesk"/>
          <w:b/>
          <w:bCs/>
          <w:sz w:val="24"/>
          <w:szCs w:val="24"/>
        </w:rPr>
        <w:t>Fairness:</w:t>
      </w:r>
      <w:r>
        <w:rPr>
          <w:rFonts w:ascii="Labil Grotesk" w:hAnsi="Labil Grotesk"/>
          <w:sz w:val="24"/>
          <w:szCs w:val="24"/>
        </w:rPr>
        <w:t xml:space="preserve"> [Company Name] must ensure that the use of AI tools is fair and unbiased, and regularly evaluate and audit the use of AI tools within [Company Name] to reduce or eliminate any biases.</w:t>
        <w:br/>
      </w:r>
    </w:p>
    <w:p>
      <w:pPr>
        <w:pStyle w:val="TextBody"/>
        <w:numPr>
          <w:ilvl w:val="4"/>
          <w:numId w:val="3"/>
        </w:numPr>
        <w:tabs>
          <w:tab w:val="clear" w:pos="720"/>
          <w:tab w:val="left" w:pos="0" w:leader="none"/>
        </w:tabs>
        <w:spacing w:before="0" w:after="0"/>
        <w:rPr>
          <w:rFonts w:ascii="Labil Grotesk" w:hAnsi="Labil Grotesk"/>
          <w:sz w:val="24"/>
          <w:szCs w:val="24"/>
        </w:rPr>
      </w:pPr>
      <w:r>
        <w:rPr>
          <w:rFonts w:ascii="Labil Grotesk" w:hAnsi="Labil Grotesk"/>
          <w:b/>
          <w:bCs/>
          <w:sz w:val="24"/>
          <w:szCs w:val="24"/>
        </w:rPr>
        <w:t>Human oversight:</w:t>
      </w:r>
      <w:r>
        <w:rPr>
          <w:rFonts w:ascii="Labil Grotesk" w:hAnsi="Labil Grotesk"/>
          <w:sz w:val="24"/>
          <w:szCs w:val="24"/>
        </w:rPr>
        <w:t xml:space="preserve"> [Company Name] must ensure that its employees have the ability to provide oversight, review and override, of any output or decisions made by our AI tools and that human oversight is always present in the output or </w:t>
        <w:br/>
        <w:t>decision-making process.</w:t>
        <w:br/>
      </w:r>
      <w:r>
        <w:br w:type="page"/>
      </w:r>
    </w:p>
    <w:p>
      <w:pPr>
        <w:pStyle w:val="TextBody"/>
        <w:tabs>
          <w:tab w:val="clear" w:pos="720"/>
          <w:tab w:val="left" w:pos="0" w:leader="none"/>
        </w:tabs>
        <w:spacing w:before="0" w:after="0"/>
        <w:rPr/>
      </w:pPr>
      <w:r>
        <w:rPr/>
      </w:r>
    </w:p>
    <w:p>
      <w:pPr>
        <w:pStyle w:val="TextBody"/>
        <w:numPr>
          <w:ilvl w:val="4"/>
          <w:numId w:val="3"/>
        </w:numPr>
        <w:tabs>
          <w:tab w:val="clear" w:pos="720"/>
          <w:tab w:val="left" w:pos="0" w:leader="none"/>
        </w:tabs>
        <w:rPr>
          <w:rFonts w:ascii="Labil Grotesk" w:hAnsi="Labil Grotesk"/>
          <w:sz w:val="24"/>
          <w:szCs w:val="24"/>
        </w:rPr>
      </w:pPr>
      <w:r>
        <w:rPr>
          <w:rFonts w:ascii="Labil Grotesk" w:hAnsi="Labil Grotesk"/>
          <w:b/>
          <w:bCs/>
          <w:sz w:val="24"/>
          <w:szCs w:val="24"/>
        </w:rPr>
        <w:t>Privacy:</w:t>
      </w:r>
      <w:r>
        <w:rPr>
          <w:rFonts w:ascii="Labil Grotesk" w:hAnsi="Labil Grotesk"/>
          <w:sz w:val="24"/>
          <w:szCs w:val="24"/>
        </w:rPr>
        <w:t xml:space="preserve"> [Company Name] must respect the privacy of its employees, customers, and end users, and implement organization, technical, and procedural controls to ensure that any employee, customer or end-user data collected is used only for legitimate and authorized purposes. </w:t>
        <w:br/>
      </w:r>
    </w:p>
    <w:p>
      <w:pPr>
        <w:pStyle w:val="TextBody"/>
        <w:numPr>
          <w:ilvl w:val="4"/>
          <w:numId w:val="3"/>
        </w:numPr>
        <w:tabs>
          <w:tab w:val="clear" w:pos="720"/>
          <w:tab w:val="left" w:pos="0" w:leader="none"/>
        </w:tabs>
        <w:rPr>
          <w:rFonts w:ascii="Labil Grotesk" w:hAnsi="Labil Grotesk"/>
          <w:color w:val="000000" w:themeColor="text1"/>
          <w:sz w:val="24"/>
          <w:szCs w:val="24"/>
        </w:rPr>
      </w:pPr>
      <w:r>
        <w:rPr>
          <w:rFonts w:ascii="Labil Grotesk" w:hAnsi="Labil Grotesk"/>
          <w:b/>
          <w:bCs/>
          <w:color w:val="000000" w:themeColor="text1"/>
          <w:sz w:val="24"/>
          <w:szCs w:val="24"/>
        </w:rPr>
        <w:t>Security,</w:t>
      </w:r>
      <w:r>
        <w:rPr>
          <w:rFonts w:ascii="Labil Grotesk" w:hAnsi="Labil Grotesk"/>
          <w:color w:val="000000" w:themeColor="text1"/>
          <w:sz w:val="24"/>
          <w:szCs w:val="24"/>
        </w:rPr>
        <w:t xml:space="preserve"> Safety, and Reliability: [Company Name] prioritizes security, safety, resistance to tampering, and reliability in the use and development of [Company Name] offerings. [Company Name] must strive to limit the application of AI tools to their intended use and manage authorized use.  [Company Name] must utilize </w:t>
        <w:br/>
        <w:br/>
        <w:t>“security by design” development principles consistent with its commitment to product quality and reliability.</w:t>
        <w:br/>
      </w:r>
    </w:p>
    <w:p>
      <w:pPr>
        <w:pStyle w:val="TextBody"/>
        <w:numPr>
          <w:ilvl w:val="4"/>
          <w:numId w:val="3"/>
        </w:numPr>
        <w:tabs>
          <w:tab w:val="clear" w:pos="720"/>
          <w:tab w:val="left" w:pos="0" w:leader="none"/>
        </w:tabs>
        <w:rPr>
          <w:rFonts w:ascii="Labil Grotesk" w:hAnsi="Labil Grotesk"/>
          <w:color w:val="000000" w:themeColor="text1"/>
          <w:sz w:val="24"/>
          <w:szCs w:val="24"/>
        </w:rPr>
      </w:pPr>
      <w:r>
        <w:rPr>
          <w:rFonts w:ascii="Labil Grotesk" w:hAnsi="Labil Grotesk"/>
          <w:b/>
          <w:bCs/>
          <w:color w:val="000000" w:themeColor="text1"/>
          <w:sz w:val="24"/>
          <w:szCs w:val="24"/>
        </w:rPr>
        <w:t>Accountability:</w:t>
      </w:r>
      <w:r>
        <w:rPr>
          <w:rFonts w:ascii="Labil Grotesk" w:hAnsi="Labil Grotesk"/>
          <w:color w:val="000000" w:themeColor="text1"/>
          <w:sz w:val="24"/>
          <w:szCs w:val="24"/>
        </w:rPr>
        <w:t xml:space="preserve"> [Company Name] should have in place the appropriate oversight, impact assessment, audit and due diligence mechanisms, including whistle-blowers’ protection, to ensure accountability for the impacts of the use of </w:t>
        <w:br/>
        <w:t>AI tools, attribution of decisions of the AI system, and output correctness.</w:t>
        <w:br/>
      </w:r>
    </w:p>
    <w:p>
      <w:pPr>
        <w:pStyle w:val="TextBody"/>
        <w:numPr>
          <w:ilvl w:val="4"/>
          <w:numId w:val="3"/>
        </w:numPr>
        <w:tabs>
          <w:tab w:val="clear" w:pos="720"/>
          <w:tab w:val="left" w:pos="0" w:leader="none"/>
        </w:tabs>
        <w:rPr>
          <w:rFonts w:ascii="Labil Grotesk" w:hAnsi="Labil Grotesk"/>
          <w:color w:val="000000" w:themeColor="text1"/>
          <w:sz w:val="24"/>
          <w:szCs w:val="24"/>
        </w:rPr>
      </w:pPr>
      <w:r>
        <w:rPr>
          <w:rFonts w:ascii="Labil Grotesk" w:hAnsi="Labil Grotesk"/>
          <w:b/>
          <w:bCs/>
          <w:color w:val="000000" w:themeColor="text1"/>
          <w:sz w:val="24"/>
          <w:szCs w:val="24"/>
        </w:rPr>
        <w:t>Inclusiveness:</w:t>
      </w:r>
      <w:r>
        <w:rPr>
          <w:rFonts w:ascii="Labil Grotesk" w:hAnsi="Labil Grotesk"/>
          <w:color w:val="000000" w:themeColor="text1"/>
          <w:sz w:val="24"/>
          <w:szCs w:val="24"/>
        </w:rPr>
        <w:t xml:space="preserve"> When designing, deploying and using AI systems, [Company Name] should take an inclusive, interdisciplinary and participatory approach.</w:t>
        <w:br/>
        <w:br/>
        <w:t>[Company Name] should conduct meaningful consultations with all relevant stakeholders and affected communities, in the process of defining the purpose of an AI system or AI tool use, identifying the underlying assumptions, determining the benefits, risks, harms and adverse impacts, and adopting prevention and mitigation measures.</w:t>
      </w:r>
    </w:p>
    <w:p>
      <w:pPr>
        <w:pStyle w:val="Normal"/>
        <w:rPr>
          <w:b/>
          <w:b/>
          <w:bCs/>
          <w:color w:val="000000" w:themeShade="80"/>
          <w:sz w:val="26"/>
          <w:szCs w:val="26"/>
        </w:rPr>
      </w:pPr>
      <w:r>
        <w:rPr>
          <w:b/>
          <w:bCs/>
          <w:color w:val="000000" w:themeShade="80"/>
          <w:sz w:val="26"/>
          <w:szCs w:val="26"/>
        </w:rPr>
      </w:r>
    </w:p>
    <w:p>
      <w:pPr>
        <w:pStyle w:val="Heading2"/>
        <w:numPr>
          <w:ilvl w:val="1"/>
          <w:numId w:val="3"/>
        </w:numPr>
        <w:ind w:left="1080" w:hanging="720"/>
        <w:rPr>
          <w:color w:val="000000"/>
        </w:rPr>
      </w:pPr>
      <w:r>
        <w:rPr>
          <w:b/>
          <w:bCs/>
          <w:color w:val="000000" w:themeShade="80"/>
          <w:sz w:val="28"/>
          <w:szCs w:val="28"/>
        </w:rPr>
        <w:t>AI Use Concerns and Limitations</w:t>
      </w:r>
    </w:p>
    <w:p>
      <w:pPr>
        <w:pStyle w:val="Normal"/>
        <w:rPr/>
      </w:pPr>
      <w:r>
        <w:rPr/>
      </w:r>
    </w:p>
    <w:p>
      <w:pPr>
        <w:pStyle w:val="Normal"/>
        <w:ind w:left="1080" w:hanging="0"/>
        <w:rPr>
          <w:rFonts w:ascii="Labil Grotesk" w:hAnsi="Labil Grotesk"/>
        </w:rPr>
      </w:pPr>
      <w:r>
        <w:rPr>
          <w:rFonts w:ascii="Labil Grotesk" w:hAnsi="Labil Grotesk"/>
        </w:rPr>
        <w:t>[Company Name] may require that AI users receive training, either in-house or through a third-party vendor, concerning the potential benefits and risks associated with using AI Tools and on the operation and use of approved AI Tools.</w:t>
      </w:r>
    </w:p>
    <w:p>
      <w:pPr>
        <w:pStyle w:val="Normal"/>
        <w:ind w:left="1080" w:hanging="0"/>
        <w:rPr>
          <w:rFonts w:ascii="Labil Grotesk" w:hAnsi="Labil Grotesk"/>
        </w:rPr>
      </w:pPr>
      <w:r>
        <w:rPr>
          <w:rFonts w:ascii="Labil Grotesk" w:hAnsi="Labil Grotesk"/>
        </w:rPr>
      </w:r>
    </w:p>
    <w:p>
      <w:pPr>
        <w:pStyle w:val="Normal"/>
        <w:ind w:left="1080" w:hanging="0"/>
        <w:rPr>
          <w:rFonts w:ascii="Labil Grotesk" w:hAnsi="Labil Grotesk"/>
        </w:rPr>
      </w:pPr>
      <w:r>
        <w:rPr>
          <w:rFonts w:ascii="Labil Grotesk" w:hAnsi="Labil Grotesk"/>
        </w:rPr>
        <w:t>If [Company Name] does require such training, AI users must comply with any associated requirements (e.g., attendance and satisfaction of certain skills assessments) before they can access and use AI Tools for work-related purposes.</w:t>
      </w:r>
    </w:p>
    <w:p>
      <w:pPr>
        <w:pStyle w:val="ListParagraph"/>
        <w:keepNext w:val="true"/>
        <w:keepLines/>
        <w:numPr>
          <w:ilvl w:val="0"/>
          <w:numId w:val="11"/>
        </w:numPr>
        <w:suppressAutoHyphens w:val="true"/>
        <w:spacing w:lineRule="auto" w:line="259" w:before="40" w:after="0"/>
        <w:contextualSpacing/>
        <w:outlineLvl w:val="2"/>
        <w:rPr>
          <w:rFonts w:ascii="Franklin Gothic Medium" w:hAnsi="Franklin Gothic Medium" w:eastAsia="" w:cs="" w:asciiTheme="majorHAnsi" w:cstheme="majorBidi" w:eastAsiaTheme="majorEastAsia" w:hAnsiTheme="majorHAnsi"/>
          <w:vanish/>
          <w:color w:val="1F3763" w:themeColor="accent1" w:themeShade="7f"/>
          <w:kern w:val="0"/>
          <w14:ligatures w14:val="none"/>
        </w:rPr>
      </w:pPr>
      <w:r>
        <w:rPr>
          <w:rFonts w:eastAsia="" w:cs="" w:cstheme="majorBidi" w:eastAsiaTheme="majorEastAsia" w:ascii="Franklin Gothic Medium" w:hAnsi="Franklin Gothic Medium"/>
          <w:vanish/>
          <w:color w:val="1F3763" w:themeColor="accent1" w:themeShade="7f"/>
          <w:kern w:val="0"/>
          <w14:ligatures w14:val="none"/>
        </w:rPr>
      </w:r>
    </w:p>
    <w:p>
      <w:pPr>
        <w:pStyle w:val="ListParagraph"/>
        <w:keepNext w:val="true"/>
        <w:keepLines/>
        <w:numPr>
          <w:ilvl w:val="2"/>
          <w:numId w:val="4"/>
        </w:numPr>
        <w:suppressAutoHyphens w:val="true"/>
        <w:spacing w:lineRule="auto" w:line="259" w:before="40" w:after="0"/>
        <w:contextualSpacing w:val="false"/>
        <w:outlineLvl w:val="2"/>
        <w:rPr>
          <w:rFonts w:ascii="Franklin Gothic Medium" w:hAnsi="Franklin Gothic Medium" w:eastAsia="" w:cs="" w:asciiTheme="majorHAnsi" w:cstheme="majorBidi" w:eastAsiaTheme="majorEastAsia" w:hAnsiTheme="majorHAnsi"/>
          <w:vanish/>
          <w:color w:val="1F3763" w:themeColor="accent1" w:themeShade="7f"/>
          <w:kern w:val="0"/>
          <w14:ligatures w14:val="none"/>
        </w:rPr>
      </w:pPr>
      <w:r>
        <w:rPr>
          <w:rFonts w:eastAsia="" w:cs="" w:cstheme="majorBidi" w:eastAsiaTheme="majorEastAsia" w:ascii="Franklin Gothic Medium" w:hAnsi="Franklin Gothic Medium"/>
          <w:vanish/>
          <w:color w:val="1F3763" w:themeColor="accent1" w:themeShade="7f"/>
          <w:kern w:val="0"/>
          <w14:ligatures w14:val="none"/>
        </w:rPr>
      </w:r>
    </w:p>
    <w:p>
      <w:pPr>
        <w:pStyle w:val="ListParagraph"/>
        <w:keepNext w:val="true"/>
        <w:keepLines/>
        <w:numPr>
          <w:ilvl w:val="2"/>
          <w:numId w:val="4"/>
        </w:numPr>
        <w:suppressAutoHyphens w:val="true"/>
        <w:spacing w:lineRule="auto" w:line="259" w:before="40" w:after="0"/>
        <w:contextualSpacing w:val="false"/>
        <w:outlineLvl w:val="2"/>
        <w:rPr>
          <w:rFonts w:ascii="Franklin Gothic Medium" w:hAnsi="Franklin Gothic Medium" w:eastAsia="" w:cs="" w:asciiTheme="majorHAnsi" w:cstheme="majorBidi" w:eastAsiaTheme="majorEastAsia" w:hAnsiTheme="majorHAnsi"/>
          <w:vanish/>
          <w:color w:val="1F3763" w:themeColor="accent1" w:themeShade="7f"/>
          <w:kern w:val="0"/>
          <w14:ligatures w14:val="none"/>
        </w:rPr>
      </w:pPr>
      <w:r>
        <w:rPr>
          <w:rFonts w:eastAsia="" w:cs="" w:cstheme="majorBidi" w:eastAsiaTheme="majorEastAsia" w:ascii="Franklin Gothic Medium" w:hAnsi="Franklin Gothic Medium"/>
          <w:vanish/>
          <w:color w:val="1F3763" w:themeColor="accent1" w:themeShade="7f"/>
          <w:kern w:val="0"/>
          <w14:ligatures w14:val="none"/>
        </w:rPr>
      </w:r>
    </w:p>
    <w:p>
      <w:pPr>
        <w:pStyle w:val="Normal"/>
        <w:numPr>
          <w:ilvl w:val="0"/>
          <w:numId w:val="6"/>
        </w:numPr>
        <w:ind w:hanging="0"/>
        <w:rPr>
          <w:rFonts w:ascii="Labil Grotesk" w:hAnsi="Labil Grotesk"/>
        </w:rPr>
      </w:pPr>
      <w:r>
        <w:rPr/>
      </w:r>
    </w:p>
    <w:p>
      <w:pPr>
        <w:pStyle w:val="Heading2"/>
        <w:numPr>
          <w:ilvl w:val="1"/>
          <w:numId w:val="6"/>
        </w:numPr>
        <w:ind w:left="1080" w:hanging="720"/>
        <w:rPr>
          <w:color w:val="000000"/>
        </w:rPr>
      </w:pPr>
      <w:r>
        <w:rPr>
          <w:color w:val="000000" w:themeShade="80"/>
        </w:rPr>
        <w:t>AI Tool Use Requirements</w:t>
      </w:r>
    </w:p>
    <w:p>
      <w:pPr>
        <w:pStyle w:val="Normal"/>
        <w:rPr/>
      </w:pPr>
      <w:r>
        <w:rPr/>
      </w:r>
    </w:p>
    <w:p>
      <w:pPr>
        <w:pStyle w:val="ListParagraph"/>
        <w:numPr>
          <w:ilvl w:val="0"/>
          <w:numId w:val="8"/>
        </w:numPr>
        <w:ind w:left="1440" w:hanging="360"/>
        <w:rPr>
          <w:rFonts w:ascii="Labil Grotesk" w:hAnsi="Labil Grotesk"/>
        </w:rPr>
      </w:pPr>
      <w:r>
        <w:rPr>
          <w:rFonts w:ascii="Labil Grotesk" w:hAnsi="Labil Grotesk"/>
        </w:rPr>
        <w:t>Ensure that the use and any response from an AI tool is accurate, appropriate, not biased, not a violation of any other individual or entity’s intellectual property or privacy, and consistent with Skilable policies and applicable laws.</w:t>
        <w:br/>
      </w:r>
    </w:p>
    <w:p>
      <w:pPr>
        <w:pStyle w:val="ListParagraph"/>
        <w:numPr>
          <w:ilvl w:val="0"/>
          <w:numId w:val="8"/>
        </w:numPr>
        <w:ind w:left="1440" w:hanging="360"/>
        <w:rPr>
          <w:rFonts w:ascii="Labil Grotesk" w:hAnsi="Labil Grotesk"/>
        </w:rPr>
      </w:pPr>
      <w:r>
        <w:rPr>
          <w:rFonts w:ascii="Labil Grotesk" w:hAnsi="Labil Grotesk"/>
        </w:rPr>
        <w:t xml:space="preserve">Establish and maintain Artificial Intelligence management processes for governing, mapping, measuring, and managing AI use at [Company Name] with clearly </w:t>
        <w:br/>
        <w:t>documented outcomes.</w:t>
        <w:br/>
      </w:r>
    </w:p>
    <w:p>
      <w:pPr>
        <w:pStyle w:val="ListParagraph"/>
        <w:numPr>
          <w:ilvl w:val="0"/>
          <w:numId w:val="8"/>
        </w:numPr>
        <w:ind w:left="1440" w:hanging="360"/>
        <w:rPr>
          <w:rFonts w:ascii="Labil Grotesk" w:hAnsi="Labil Grotesk"/>
        </w:rPr>
      </w:pPr>
      <w:r>
        <w:rPr>
          <w:rFonts w:ascii="Labil Grotesk" w:hAnsi="Labil Grotesk"/>
        </w:rPr>
        <w:t>Foster an organization culture which prioritizes the identification and management of AI risks and impacts to individuals, communities, organizations, customers, and end users.</w:t>
        <w:br/>
      </w:r>
    </w:p>
    <w:p>
      <w:pPr>
        <w:pStyle w:val="ListParagraph"/>
        <w:numPr>
          <w:ilvl w:val="0"/>
          <w:numId w:val="8"/>
        </w:numPr>
        <w:ind w:left="1440" w:hanging="360"/>
        <w:rPr>
          <w:rFonts w:ascii="Labil Grotesk" w:hAnsi="Labil Grotesk"/>
        </w:rPr>
      </w:pPr>
      <w:r>
        <w:rPr>
          <w:rFonts w:ascii="Labil Grotesk" w:hAnsi="Labil Grotesk"/>
        </w:rPr>
        <w:t>Treat all information provided to an AI tool as if it will go viral on the Internet and be attributed to [Company Name], regardless of the settings the AI tool user may have selected within the tool (or the assurances made by its creators).</w:t>
        <w:br/>
      </w:r>
    </w:p>
    <w:p>
      <w:pPr>
        <w:pStyle w:val="ListParagraph"/>
        <w:numPr>
          <w:ilvl w:val="0"/>
          <w:numId w:val="8"/>
        </w:numPr>
        <w:ind w:left="1440" w:hanging="360"/>
        <w:rPr>
          <w:rFonts w:ascii="Labil Grotesk" w:hAnsi="Labil Grotesk"/>
        </w:rPr>
      </w:pPr>
      <w:r>
        <w:rPr>
          <w:rFonts w:ascii="Labil Grotesk" w:hAnsi="Labil Grotesk"/>
        </w:rPr>
        <w:t>No [Company Name] employee may use AI tools for decision-making purposes without the express written consent of Executive Management, Security and Compliance, and People Sucess.</w:t>
        <w:br/>
      </w:r>
    </w:p>
    <w:p>
      <w:pPr>
        <w:pStyle w:val="ListParagraph"/>
        <w:numPr>
          <w:ilvl w:val="0"/>
          <w:numId w:val="7"/>
        </w:numPr>
        <w:ind w:left="1440" w:hanging="360"/>
        <w:rPr>
          <w:rFonts w:ascii="Labil Grotesk" w:hAnsi="Labil Grotesk"/>
          <w:vanish/>
        </w:rPr>
      </w:pPr>
      <w:r>
        <w:rPr>
          <w:rFonts w:ascii="Labil Grotesk" w:hAnsi="Labil Grotesk"/>
          <w:vanish/>
        </w:rPr>
      </w:r>
    </w:p>
    <w:p>
      <w:pPr>
        <w:pStyle w:val="ListParagraph"/>
        <w:numPr>
          <w:ilvl w:val="0"/>
          <w:numId w:val="7"/>
        </w:numPr>
        <w:ind w:left="1440" w:hanging="360"/>
        <w:rPr>
          <w:rFonts w:ascii="Labil Grotesk" w:hAnsi="Labil Grotesk"/>
          <w:vanish/>
        </w:rPr>
      </w:pPr>
      <w:r>
        <w:rPr>
          <w:rFonts w:ascii="Labil Grotesk" w:hAnsi="Labil Grotesk"/>
          <w:vanish/>
        </w:rPr>
      </w:r>
    </w:p>
    <w:p>
      <w:pPr>
        <w:pStyle w:val="ListParagraph"/>
        <w:numPr>
          <w:ilvl w:val="0"/>
          <w:numId w:val="7"/>
        </w:numPr>
        <w:ind w:left="1440" w:hanging="360"/>
        <w:rPr>
          <w:rFonts w:ascii="Labil Grotesk" w:hAnsi="Labil Grotesk"/>
          <w:vanish/>
        </w:rPr>
      </w:pPr>
      <w:r>
        <w:rPr>
          <w:rFonts w:ascii="Labil Grotesk" w:hAnsi="Labil Grotesk"/>
          <w:vanish/>
        </w:rPr>
      </w:r>
    </w:p>
    <w:p>
      <w:pPr>
        <w:pStyle w:val="ListParagraph"/>
        <w:numPr>
          <w:ilvl w:val="0"/>
          <w:numId w:val="7"/>
        </w:numPr>
        <w:ind w:left="1440" w:hanging="360"/>
        <w:rPr>
          <w:rFonts w:ascii="Labil Grotesk" w:hAnsi="Labil Grotesk"/>
          <w:vanish/>
        </w:rPr>
      </w:pPr>
      <w:r>
        <w:rPr>
          <w:rFonts w:ascii="Labil Grotesk" w:hAnsi="Labil Grotesk"/>
          <w:vanish/>
        </w:rPr>
      </w:r>
    </w:p>
    <w:p>
      <w:pPr>
        <w:pStyle w:val="ListParagraph"/>
        <w:numPr>
          <w:ilvl w:val="0"/>
          <w:numId w:val="7"/>
        </w:numPr>
        <w:ind w:left="1440" w:hanging="360"/>
        <w:rPr>
          <w:rFonts w:ascii="Labil Grotesk" w:hAnsi="Labil Grotesk"/>
          <w:vanish/>
        </w:rPr>
      </w:pPr>
      <w:r>
        <w:rPr>
          <w:rFonts w:ascii="Labil Grotesk" w:hAnsi="Labil Grotesk"/>
          <w:vanish/>
        </w:rPr>
      </w:r>
    </w:p>
    <w:p>
      <w:pPr>
        <w:pStyle w:val="ListParagraph"/>
        <w:numPr>
          <w:ilvl w:val="0"/>
          <w:numId w:val="7"/>
        </w:numPr>
        <w:ind w:left="1440" w:hanging="360"/>
        <w:rPr/>
      </w:pPr>
      <w:r>
        <w:rPr>
          <w:rFonts w:ascii="Labil Grotesk" w:hAnsi="Labil Grotesk"/>
        </w:rPr>
        <w:t xml:space="preserve">The publication or distribution of the output of an AI tool could result in the disclosure of [Company Name] Intellectual Property or violation of the Intellectual Property rights of third parties. </w:t>
        <w:br/>
        <w:br/>
        <w:t xml:space="preserve">Prior to publishing or distributing content generated by AI Tools (in whole or in part), an AI User must receive approval from their supervisor/manager. </w:t>
        <w:br/>
      </w:r>
    </w:p>
    <w:p>
      <w:pPr>
        <w:pStyle w:val="ListParagraph"/>
        <w:numPr>
          <w:ilvl w:val="0"/>
          <w:numId w:val="7"/>
        </w:numPr>
        <w:ind w:left="1440" w:hanging="360"/>
        <w:rPr/>
      </w:pPr>
      <w:r>
        <w:rPr>
          <w:rFonts w:ascii="Labil Grotesk" w:hAnsi="Labil Grotesk"/>
        </w:rPr>
        <w:t>When publishing or distributing content generated by AI Tools (in whole or in part), AI users must make known, through a disclaimer or otherwise, that the content has been generated by AI.</w:t>
        <w:br/>
      </w:r>
    </w:p>
    <w:p>
      <w:pPr>
        <w:pStyle w:val="ListParagraph"/>
        <w:numPr>
          <w:ilvl w:val="0"/>
          <w:numId w:val="7"/>
        </w:numPr>
        <w:ind w:left="1440" w:hanging="360"/>
        <w:rPr/>
      </w:pPr>
      <w:r>
        <w:rPr>
          <w:rFonts w:ascii="Labil Grotesk" w:hAnsi="Labil Grotesk"/>
        </w:rPr>
        <w:t>Overreliance on AI tools is inconsistent with the active practice of innovation by [Company Name] employees and as a result is discouraged.</w:t>
        <w:br/>
      </w:r>
    </w:p>
    <w:p>
      <w:pPr>
        <w:pStyle w:val="ListParagraph"/>
        <w:numPr>
          <w:ilvl w:val="0"/>
          <w:numId w:val="7"/>
        </w:numPr>
        <w:ind w:left="1440" w:hanging="360"/>
        <w:rPr/>
      </w:pPr>
      <w:r>
        <w:rPr>
          <w:rFonts w:ascii="Labil Grotesk" w:hAnsi="Labil Grotesk"/>
        </w:rPr>
        <w:t>All images and videos created by AI tools must be attributed to the appropriate AI system. Wherever possible, attributions and citations to [Company Name] should be embedded in the image or video (e.g., via digital watermark).</w:t>
      </w:r>
    </w:p>
    <w:p>
      <w:pPr>
        <w:pStyle w:val="ListParagraph"/>
        <w:numPr>
          <w:ilvl w:val="0"/>
          <w:numId w:val="7"/>
        </w:numPr>
        <w:ind w:left="1440" w:hanging="360"/>
        <w:rPr>
          <w:rFonts w:ascii="Labil Grotesk" w:hAnsi="Labil Grotesk"/>
        </w:rPr>
      </w:pPr>
      <w:r>
        <w:rPr>
          <w:rFonts w:ascii="Labil Grotesk" w:hAnsi="Labil Grotesk"/>
        </w:rPr>
        <w:t>If text generated by an AI tool is used substantively in a final product or service, attribution to the relevant AI system is required.</w:t>
        <w:br/>
      </w:r>
    </w:p>
    <w:p>
      <w:pPr>
        <w:pStyle w:val="ListParagraph"/>
        <w:numPr>
          <w:ilvl w:val="0"/>
          <w:numId w:val="7"/>
        </w:numPr>
        <w:ind w:left="1440" w:hanging="360"/>
        <w:rPr>
          <w:rFonts w:ascii="Labil Grotesk" w:hAnsi="Labil Grotesk"/>
        </w:rPr>
      </w:pPr>
      <w:r>
        <w:rPr>
          <w:rFonts w:ascii="Labil Grotesk" w:hAnsi="Labil Grotesk"/>
        </w:rPr>
        <w:t xml:space="preserve">If a significant amount of source code generated by an AI tool is used in a final software product, or if any amount is used for an important or critical function, attribution to the appropriate AI system is required via comments in the source code and in </w:t>
        <w:br/>
        <w:t>product documentation.</w:t>
      </w:r>
    </w:p>
    <w:p>
      <w:pPr>
        <w:pStyle w:val="Heading2"/>
        <w:numPr>
          <w:ilvl w:val="1"/>
          <w:numId w:val="6"/>
        </w:numPr>
        <w:ind w:left="1080" w:hanging="720"/>
        <w:rPr>
          <w:color w:val="000000"/>
        </w:rPr>
      </w:pPr>
      <w:r>
        <w:rPr>
          <w:color w:val="000000" w:themeShade="bf"/>
        </w:rPr>
        <w:t>Restrictions on Use</w:t>
      </w:r>
    </w:p>
    <w:p>
      <w:pPr>
        <w:pStyle w:val="Normal"/>
        <w:ind w:left="360" w:hanging="0"/>
        <w:rPr/>
      </w:pPr>
      <w:r>
        <w:rPr/>
      </w:r>
    </w:p>
    <w:p>
      <w:pPr>
        <w:pStyle w:val="ListParagraph"/>
        <w:numPr>
          <w:ilvl w:val="0"/>
          <w:numId w:val="9"/>
        </w:numPr>
        <w:ind w:left="1440" w:hanging="360"/>
        <w:rPr>
          <w:rFonts w:ascii="Labil Grotesk" w:hAnsi="Labil Grotesk"/>
        </w:rPr>
      </w:pPr>
      <w:r>
        <w:rPr>
          <w:rFonts w:ascii="Labil Grotesk" w:hAnsi="Labil Grotesk"/>
        </w:rPr>
        <w:t>Entering confidential information into an AI tool is prohibited without regard to how the information is shared. The information must be anonymized prior to use by an AI tool.</w:t>
        <w:br/>
        <w:br/>
        <w:t>The means of sharing may include, but is not limited to, direct entry, copying and pasting, uploading, video, voice, or any other means of sharing. Further, entering confidential information is prohibited whether or not the entry is saved. Only information that is generally publicly available may be entered into AI tooling.</w:t>
        <w:br/>
      </w:r>
    </w:p>
    <w:p>
      <w:pPr>
        <w:pStyle w:val="ListParagraph"/>
        <w:numPr>
          <w:ilvl w:val="0"/>
          <w:numId w:val="9"/>
        </w:numPr>
        <w:ind w:left="1440" w:hanging="360"/>
        <w:rPr>
          <w:rFonts w:ascii="Labil Grotesk" w:hAnsi="Labil Grotesk"/>
        </w:rPr>
      </w:pPr>
      <w:r>
        <w:rPr>
          <w:rFonts w:ascii="Labil Grotesk" w:hAnsi="Labil Grotesk"/>
        </w:rPr>
        <w:t>AI Users inputting data and information into an AI Tool are prohibited from disclosing trade secrets, confidential or proprietary business information belonging to [Company Name] or its [clients/customers], or from infringing upon the intellectual property of [Company Name] or others.</w:t>
        <w:br/>
      </w:r>
    </w:p>
    <w:p>
      <w:pPr>
        <w:pStyle w:val="ListParagraph"/>
        <w:numPr>
          <w:ilvl w:val="0"/>
          <w:numId w:val="9"/>
        </w:numPr>
        <w:ind w:left="1440" w:hanging="360"/>
        <w:rPr>
          <w:rFonts w:ascii="Labil Grotesk" w:hAnsi="Labil Grotesk"/>
        </w:rPr>
      </w:pPr>
      <w:r>
        <w:rPr>
          <w:rFonts w:ascii="Labil Grotesk" w:hAnsi="Labil Grotesk"/>
        </w:rPr>
        <w:t xml:space="preserve">Do not input personally identifiable information (PII) into AI tools to </w:t>
        <w:br/>
        <w:t>safeguard privacy.</w:t>
        <w:br/>
      </w:r>
    </w:p>
    <w:p>
      <w:pPr>
        <w:pStyle w:val="ListParagraph"/>
        <w:numPr>
          <w:ilvl w:val="0"/>
          <w:numId w:val="10"/>
        </w:numPr>
        <w:ind w:left="1440" w:hanging="360"/>
        <w:rPr>
          <w:rFonts w:ascii="Labil Grotesk" w:hAnsi="Labil Grotesk"/>
        </w:rPr>
      </w:pPr>
      <w:r>
        <w:rPr>
          <w:rFonts w:ascii="Labil Grotesk" w:hAnsi="Labil Grotesk"/>
        </w:rPr>
        <w:t>Reliance on the tool for implementing security features. all outputs (regardless of its source) must be thoroughly reviewed from a security perspective, preferably by multiple people.</w:t>
        <w:br/>
      </w:r>
    </w:p>
    <w:p>
      <w:pPr>
        <w:pStyle w:val="ListParagraph"/>
        <w:numPr>
          <w:ilvl w:val="0"/>
          <w:numId w:val="10"/>
        </w:numPr>
        <w:ind w:left="1440" w:hanging="360"/>
        <w:rPr/>
      </w:pPr>
      <w:r>
        <w:rPr>
          <w:rFonts w:ascii="Labil Grotesk" w:hAnsi="Labil Grotesk"/>
        </w:rPr>
        <w:t xml:space="preserve">Do not externally publish or share outputs, content, code, software or products created with the help of AI tools without properly checking and validating the generated content. Users should never rely on outputs without </w:t>
        <w:br/>
        <w:t>human validation.</w:t>
        <w:br/>
      </w:r>
    </w:p>
    <w:p>
      <w:pPr>
        <w:pStyle w:val="ListParagraph"/>
        <w:numPr>
          <w:ilvl w:val="0"/>
          <w:numId w:val="10"/>
        </w:numPr>
        <w:ind w:left="1440" w:hanging="360"/>
        <w:rPr/>
      </w:pPr>
      <w:r>
        <w:rPr>
          <w:rFonts w:ascii="Labil Grotesk" w:hAnsi="Labil Grotesk"/>
        </w:rPr>
        <w:t>AI must not be used for making employment decisions, including hiring, promotions, and terminations.</w:t>
      </w:r>
      <w:r>
        <w:rPr/>
        <w:br/>
      </w:r>
    </w:p>
    <w:p>
      <w:pPr>
        <w:pStyle w:val="ListParagraph"/>
        <w:numPr>
          <w:ilvl w:val="0"/>
          <w:numId w:val="10"/>
        </w:numPr>
        <w:ind w:left="1440" w:hanging="360"/>
        <w:rPr/>
      </w:pPr>
      <w:r>
        <w:rPr>
          <w:rFonts w:ascii="Labil Grotesk" w:hAnsi="Labil Grotesk"/>
        </w:rPr>
        <w:t xml:space="preserve">[Company Name] employees must inform their supervisors/managers of their use of AI tools </w:t>
        <w:br/>
        <w:t xml:space="preserve">in their work </w:t>
      </w:r>
      <w:r>
        <w:rPr>
          <w:rFonts w:ascii="Labil Grotesk" w:hAnsi="Labil Grotesk"/>
        </w:rPr>
        <w:t>that are not officially inventoried or approved for use.</w:t>
      </w:r>
      <w:r>
        <w:rPr/>
        <w:br/>
      </w:r>
    </w:p>
    <w:p>
      <w:pPr>
        <w:pStyle w:val="ListParagraph"/>
        <w:numPr>
          <w:ilvl w:val="0"/>
          <w:numId w:val="10"/>
        </w:numPr>
        <w:ind w:left="1440" w:hanging="360"/>
        <w:rPr/>
      </w:pPr>
      <w:r>
        <w:rPr>
          <w:rFonts w:ascii="Labil Grotesk" w:hAnsi="Labil Grotesk"/>
        </w:rPr>
        <w:t xml:space="preserve">No [Company Name] data or records, including inputs or prompts, are to be used for training or parameter tuning for AI models outside the [Company Name]’s control. </w:t>
        <w:br/>
        <w:br/>
        <w:t>AI technologies that cannot prevent [Company Name] data or records from contributing to their language models may not be used by [Company Name] employees.</w:t>
        <w:b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080" w:right="1080" w:gutter="0" w:header="720" w:top="1800" w:footer="720"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Franklin Gothic Book">
    <w:charset w:val="00"/>
    <w:family w:val="roman"/>
    <w:pitch w:val="variable"/>
  </w:font>
  <w:font w:name="Franklin Gothic Medium">
    <w:charset w:val="00"/>
    <w:family w:val="roman"/>
    <w:pitch w:val="variable"/>
  </w:font>
  <w:font w:name="Liberation Sans">
    <w:altName w:val="Arial"/>
    <w:charset w:val="00"/>
    <w:family w:val="swiss"/>
    <w:pitch w:val="variable"/>
  </w:font>
  <w:font w:name="Helvetica Neue">
    <w:charset w:val="00"/>
    <w:family w:val="roman"/>
    <w:pitch w:val="variable"/>
  </w:font>
  <w:font w:name="Labil Grotesk">
    <w:charset w:val="00"/>
    <w:family w:val="roman"/>
    <w:pitch w:val="variable"/>
  </w:font>
  <w:font w:name="Noto Sans JP">
    <w:charset w:val="00"/>
    <w:family w:val="roman"/>
    <w:pitch w:val="variable"/>
  </w:font>
  <w:font w:name="Tiempos Headline">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69914511"/>
    </w:sdtPr>
    <w:sdtContent>
      <w:p>
        <w:pPr>
          <w:pStyle w:val="Footer"/>
          <w:tabs>
            <w:tab w:val="left" w:pos="3870" w:leader="none"/>
            <w:tab w:val="center" w:pos="4680" w:leader="none"/>
            <w:tab w:val="right" w:pos="9360" w:leader="none"/>
          </w:tabs>
          <w:rPr/>
        </w:pPr>
        <w:r>
          <w:rPr/>
          <w:fldChar w:fldCharType="begin"/>
        </w:r>
        <w:r>
          <w:rPr/>
          <w:instrText xml:space="preserve"> PAGE </w:instrText>
        </w:r>
        <w:r>
          <w:rPr/>
          <w:fldChar w:fldCharType="separate"/>
        </w:r>
        <w:r>
          <w:rPr/>
          <w:t>8</w:t>
        </w:r>
        <w:r>
          <w:rPr/>
          <w:fldChar w:fldCharType="end"/>
        </w:r>
        <w:r>
          <w:rPr/>
          <w:t xml:space="preserve"> </w:t>
        </w:r>
        <w:r>
          <w:rPr/>
          <w:tab/>
        </w:r>
        <w:r>
          <w:rPr/>
          <w:t>Company</w:t>
        </w:r>
        <w:r>
          <w:rPr/>
          <w:t xml:space="preserve"> Confidential</w:t>
        </w:r>
      </w:p>
      <w:p>
        <w:pPr>
          <w:pStyle w:val="Footer"/>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1291632"/>
    </w:sdtPr>
    <w:sdtContent>
      <w:p>
        <w:pPr>
          <w:pStyle w:val="Footer"/>
          <w:tabs>
            <w:tab w:val="clear" w:pos="4680"/>
            <w:tab w:val="center" w:pos="6120" w:leader="none"/>
            <w:tab w:val="right" w:pos="9360" w:leader="none"/>
          </w:tabs>
          <w:jc w:val="right"/>
          <w:rPr/>
        </w:pPr>
        <w:r>
          <w:rPr/>
          <w:t>Company</w:t>
        </w:r>
        <w:r>
          <w:rPr/>
          <w:t xml:space="preserve"> Confidential</w:t>
          <w:tab/>
        </w:r>
        <w:r>
          <w:rPr/>
          <w:fldChar w:fldCharType="begin"/>
        </w:r>
        <w:r>
          <w:rPr/>
          <w:instrText xml:space="preserve"> PAGE </w:instrText>
        </w:r>
        <w:r>
          <w:rPr/>
          <w:fldChar w:fldCharType="separate"/>
        </w:r>
        <w:r>
          <w:rPr/>
          <w:t>7</w:t>
        </w:r>
        <w:r>
          <w:rPr/>
          <w:fldChar w:fldCharType="end"/>
        </w:r>
      </w:p>
      <w:p>
        <w:pPr>
          <w:pStyle w:val="Foo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680"/>
        <w:tab w:val="clear" w:pos="9360"/>
        <w:tab w:val="left" w:pos="6645" w:leader="none"/>
      </w:tabs>
      <w:rPr/>
    </w:pPr>
    <w:r>
      <mc:AlternateContent>
        <mc:Choice Requires="wps">
          <w:drawing>
            <wp:anchor behindDoc="1" distT="0" distB="0" distL="0" distR="2540" simplePos="0" locked="0" layoutInCell="0" allowOverlap="1" relativeHeight="2" wp14:anchorId="0E601808">
              <wp:simplePos x="0" y="0"/>
              <wp:positionH relativeFrom="page">
                <wp:posOffset>2924810</wp:posOffset>
              </wp:positionH>
              <wp:positionV relativeFrom="page">
                <wp:align>bottom</wp:align>
              </wp:positionV>
              <wp:extent cx="1444625" cy="345440"/>
              <wp:effectExtent l="635" t="0" r="0" b="0"/>
              <wp:wrapNone/>
              <wp:docPr id="1" name="Text Box 1" descr="Skillable INTERNAL"/>
              <a:graphic xmlns:a="http://schemas.openxmlformats.org/drawingml/2006/main">
                <a:graphicData uri="http://schemas.microsoft.com/office/word/2010/wordprocessingShape">
                  <wps:wsp>
                    <wps:cNvSpPr/>
                    <wps:spPr>
                      <a:xfrm>
                        <a:off x="0" y="0"/>
                        <a:ext cx="1444680" cy="345600"/>
                      </a:xfrm>
                      <a:prstGeom prst="rect">
                        <a:avLst/>
                      </a:prstGeom>
                      <a:noFill/>
                      <a:ln w="0">
                        <a:noFill/>
                      </a:ln>
                    </wps:spPr>
                    <wps:style>
                      <a:lnRef idx="0"/>
                      <a:fillRef idx="0"/>
                      <a:effectRef idx="0"/>
                      <a:fontRef idx="minor"/>
                    </wps:style>
                    <wps:txbx>
                      <w:txbxContent>
                        <w:p>
                          <w:pPr>
                            <w:pStyle w:val="FrameContents"/>
                            <w:rPr>
                              <w:rFonts w:ascii="Calibri" w:hAnsi="Calibri" w:eastAsia="Calibri" w:cs="Calibri"/>
                              <w:color w:val="000000"/>
                              <w:sz w:val="20"/>
                              <w:szCs w:val="20"/>
                            </w:rPr>
                          </w:pPr>
                          <w:r>
                            <w:rPr>
                              <w:rFonts w:eastAsia="Calibri" w:cs="Calibri" w:ascii="Calibri" w:hAnsi="Calibri"/>
                              <w:color w:val="000000"/>
                              <w:sz w:val="20"/>
                              <w:szCs w:val="20"/>
                            </w:rPr>
                            <w:t>Company Confidential</w:t>
                          </w:r>
                        </w:p>
                      </w:txbxContent>
                    </wps:txbx>
                    <wps:bodyPr lIns="0" rIns="0" tIns="0" bIns="190440" anchor="b">
                      <a:prstTxWarp prst="textNoShape"/>
                      <a:spAutoFit/>
                    </wps:bodyPr>
                  </wps:wsp>
                </a:graphicData>
              </a:graphic>
            </wp:anchor>
          </w:drawing>
        </mc:Choice>
        <mc:Fallback>
          <w:pict>
            <v:rect id="shape_0" ID="Text Box 1" path="m0,0l-2147483645,0l-2147483645,-2147483646l0,-2147483646xe" stroked="f" o:allowincell="f" style="position:absolute;margin-left:230.3pt;margin-top:764.75pt;width:113.7pt;height:27.15pt;mso-wrap-style:none;v-text-anchor:bottom;mso-position-horizontal-relative:page;mso-position-vertical:bottom;mso-position-vertical-relative:page" wp14:anchorId="0E601808">
              <v:fill o:detectmouseclick="t" on="false"/>
              <v:stroke color="#3465a4" joinstyle="round" endcap="flat"/>
              <v:textbox>
                <w:txbxContent>
                  <w:p>
                    <w:pPr>
                      <w:pStyle w:val="FrameContents"/>
                      <w:rPr>
                        <w:rFonts w:ascii="Calibri" w:hAnsi="Calibri" w:eastAsia="Calibri" w:cs="Calibri"/>
                        <w:color w:val="000000"/>
                        <w:sz w:val="20"/>
                        <w:szCs w:val="20"/>
                      </w:rPr>
                    </w:pPr>
                    <w:r>
                      <w:rPr>
                        <w:rFonts w:eastAsia="Calibri" w:cs="Calibri" w:ascii="Calibri" w:hAnsi="Calibri"/>
                        <w:color w:val="000000"/>
                        <w:sz w:val="20"/>
                        <w:szCs w:val="20"/>
                      </w:rPr>
                      <w:t>Company Confidential</w:t>
                    </w:r>
                  </w:p>
                </w:txbxContent>
              </v:textbox>
              <w10:wrap type="none"/>
            </v:rect>
          </w:pict>
        </mc:Fallback>
      </mc:AlternateContent>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680"/>
        <w:tab w:val="clear" w:pos="9360"/>
        <w:tab w:val="left" w:pos="4260" w:leader="none"/>
        <w:tab w:val="center" w:pos="5040" w:leader="none"/>
      </w:tabs>
      <w:rPr>
        <w:rFonts w:ascii="Tiempos Headline" w:hAnsi="Tiempos Headline"/>
        <w:sz w:val="28"/>
        <w:szCs w:val="28"/>
      </w:rPr>
    </w:pPr>
    <w:r>
      <w:rPr>
        <w:rFonts w:ascii="Tiempos Headline" w:hAnsi="Tiempos Headline"/>
        <w:b/>
        <w:bCs/>
        <w:color w:val="000000"/>
        <w:sz w:val="32"/>
        <w:szCs w:val="32"/>
      </w:rPr>
      <w:t xml:space="preserve">Example </w:t>
    </w:r>
    <w:r>
      <w:rPr>
        <w:rFonts w:ascii="Tiempos Headline" w:hAnsi="Tiempos Headline"/>
        <w:b/>
        <w:bCs/>
        <w:color w:val="000000"/>
        <w:sz w:val="32"/>
        <w:szCs w:val="32"/>
      </w:rPr>
      <w:t>Artificial Intelligence (AI) Tools Policy</w:t>
    </w:r>
    <w:r>
      <w:rPr>
        <w:rFonts w:ascii="Tiempos Headline" w:hAnsi="Tiempos Headline"/>
        <w:sz w:val="28"/>
        <w:szCs w:val="28"/>
      </w:rPr>
      <w:tab/>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Tiempos Headline" w:hAnsi="Tiempos Headline"/>
        <w:sz w:val="28"/>
        <w:szCs w:val="28"/>
      </w:rPr>
    </w:pPr>
    <w:r>
      <w:rPr>
        <w:rFonts w:ascii="Tiempos Headline" w:hAnsi="Tiempos Headline"/>
        <w:b/>
        <w:bCs/>
        <w:color w:val="000000"/>
        <w:sz w:val="32"/>
        <w:szCs w:val="32"/>
      </w:rPr>
      <w:t xml:space="preserve">Example </w:t>
    </w:r>
    <w:r>
      <w:rPr>
        <w:rFonts w:ascii="Tiempos Headline" w:hAnsi="Tiempos Headline"/>
        <w:b/>
        <w:bCs/>
        <w:color w:val="000000"/>
        <w:sz w:val="32"/>
        <w:szCs w:val="32"/>
      </w:rPr>
      <w:t>Artificial Intelligence (AI) Tools Policy</w:t>
    </w:r>
    <w:r>
      <w:rPr>
        <w:rFonts w:ascii="Tiempos Headline" w:hAnsi="Tiempos Headline"/>
        <w:color w:val="000000" w:themeColor="text1"/>
        <w:sz w:val="28"/>
        <w:szCs w:val="28"/>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rFonts w:ascii="Labil Grotesk" w:hAnsi="Labil Grotesk"/>
        <w:sz w:val="36"/>
        <w:szCs w:val="36"/>
      </w:rPr>
    </w:pPr>
    <w:r>
      <w:rPr/>
    </w:r>
  </w:p>
  <w:p>
    <w:pPr>
      <w:pStyle w:val="Normal"/>
      <w:rPr>
        <w:color w:val="000000"/>
        <w:sz w:val="32"/>
        <w:szCs w:val="32"/>
      </w:rPr>
    </w:pPr>
    <w:r>
      <w:rPr>
        <w:rFonts w:ascii="Tiempos Headline" w:hAnsi="Tiempos Headline"/>
        <w:b/>
        <w:bCs/>
        <w:color w:val="000000"/>
        <w:sz w:val="32"/>
        <w:szCs w:val="32"/>
      </w:rPr>
      <w:t xml:space="preserve">Example </w:t>
    </w:r>
    <w:r>
      <w:rPr>
        <w:rFonts w:ascii="Tiempos Headline" w:hAnsi="Tiempos Headline"/>
        <w:b/>
        <w:bCs/>
        <w:color w:val="000000"/>
        <w:sz w:val="32"/>
        <w:szCs w:val="32"/>
      </w:rPr>
      <w:t>Artificial Intelligence (AI) Tools Policy</w:t>
    </w:r>
  </w:p>
  <w:p>
    <w:pPr>
      <w:pStyle w:val="Header"/>
      <w:rPr>
        <w:rFonts w:ascii="Tiempos Headline" w:hAnsi="Tiempos Headline"/>
        <w:color w:val="FFFFFF" w:themeColor="background1"/>
        <w:sz w:val="28"/>
        <w:szCs w:val="28"/>
      </w:rPr>
    </w:pPr>
    <w:r>
      <w:rPr>
        <w:rFonts w:ascii="Tiempos Headline" w:hAnsi="Tiempos Headline"/>
        <w:color w:val="FFFFFF" w:themeColor="background1"/>
        <w:sz w:val="28"/>
        <w:szCs w:val="28"/>
      </w:rPr>
    </w:r>
  </w:p>
  <w:p>
    <w:pPr>
      <w:pStyle w:val="Header"/>
      <w:rPr>
        <w:rFonts w:ascii="Tiempos Headline" w:hAnsi="Tiempos Headline"/>
        <w:color w:val="FFFFFF" w:themeColor="background1"/>
        <w:sz w:val="28"/>
        <w:szCs w:val="28"/>
      </w:rPr>
    </w:pPr>
    <w:r>
      <w:rPr>
        <w:rFonts w:ascii="Tiempos Headline" w:hAnsi="Tiempos Headline"/>
        <w:color w:val="FFFFFF" w:themeColor="background1"/>
        <w:sz w:val="28"/>
        <w:szCs w:val="28"/>
      </w:rPr>
    </w:r>
  </w:p>
  <w:p>
    <w:pPr>
      <w:pStyle w:val="Header"/>
      <w:rPr>
        <w:rFonts w:ascii="Tiempos Headline" w:hAnsi="Tiempos Headline"/>
        <w:color w:val="FFFFFF" w:themeColor="background1"/>
        <w:sz w:val="28"/>
        <w:szCs w:val="28"/>
      </w:rPr>
    </w:pPr>
    <w:r>
      <w:rPr>
        <w:rFonts w:ascii="Tiempos Headline" w:hAnsi="Tiempos Headline"/>
        <w:color w:val="FFFFFF" w:themeColor="background1"/>
        <w:sz w:val="28"/>
        <w:szCs w:val="28"/>
      </w:rPr>
    </w:r>
  </w:p>
  <w:p>
    <w:pPr>
      <w:pStyle w:val="Header"/>
      <w:rPr>
        <w:rFonts w:ascii="Tiempos Headline" w:hAnsi="Tiempos Headline"/>
        <w:color w:val="FFFFFF" w:themeColor="background1"/>
        <w:sz w:val="28"/>
        <w:szCs w:val="28"/>
      </w:rPr>
    </w:pPr>
    <w:r>
      <w:rPr>
        <w:rFonts w:ascii="Tiempos Headline" w:hAnsi="Tiempos Headline"/>
        <w:color w:val="FFFFFF" w:themeColor="background1"/>
        <w:sz w:val="28"/>
        <w:szCs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6."/>
      <w:lvlJc w:val="left"/>
      <w:pPr>
        <w:tabs>
          <w:tab w:val="num" w:pos="0"/>
        </w:tabs>
        <w:ind w:left="2160" w:hanging="360"/>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5."/>
      <w:lvlJc w:val="left"/>
      <w:pPr>
        <w:tabs>
          <w:tab w:val="num" w:pos="0"/>
        </w:tabs>
        <w:ind w:left="1800" w:hanging="360"/>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
    <w:lvl w:ilvl="0">
      <w:start w:val="4"/>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
    <w:lvl w:ilvl="0">
      <w:start w:val="1"/>
      <w:numFmt w:val="decimal"/>
      <w:lvlText w:val="%1."/>
      <w:lvlJc w:val="left"/>
      <w:pPr>
        <w:tabs>
          <w:tab w:val="num" w:pos="0"/>
        </w:tabs>
        <w:ind w:left="1950" w:hanging="360"/>
      </w:pPr>
      <w:rPr/>
    </w:lvl>
    <w:lvl w:ilvl="1">
      <w:start w:val="1"/>
      <w:numFmt w:val="lowerLetter"/>
      <w:lvlText w:val="%2."/>
      <w:lvlJc w:val="left"/>
      <w:pPr>
        <w:tabs>
          <w:tab w:val="num" w:pos="0"/>
        </w:tabs>
        <w:ind w:left="2670" w:hanging="360"/>
      </w:pPr>
      <w:rPr/>
    </w:lvl>
    <w:lvl w:ilvl="2">
      <w:start w:val="1"/>
      <w:numFmt w:val="lowerRoman"/>
      <w:lvlText w:val="%3."/>
      <w:lvlJc w:val="right"/>
      <w:pPr>
        <w:tabs>
          <w:tab w:val="num" w:pos="0"/>
        </w:tabs>
        <w:ind w:left="3390" w:hanging="180"/>
      </w:pPr>
      <w:rPr/>
    </w:lvl>
    <w:lvl w:ilvl="3">
      <w:start w:val="1"/>
      <w:numFmt w:val="decimal"/>
      <w:lvlText w:val="%4."/>
      <w:lvlJc w:val="left"/>
      <w:pPr>
        <w:tabs>
          <w:tab w:val="num" w:pos="0"/>
        </w:tabs>
        <w:ind w:left="4110" w:hanging="360"/>
      </w:pPr>
      <w:rPr/>
    </w:lvl>
    <w:lvl w:ilvl="4">
      <w:start w:val="1"/>
      <w:numFmt w:val="lowerLetter"/>
      <w:lvlText w:val="%5."/>
      <w:lvlJc w:val="left"/>
      <w:pPr>
        <w:tabs>
          <w:tab w:val="num" w:pos="0"/>
        </w:tabs>
        <w:ind w:left="4830" w:hanging="360"/>
      </w:pPr>
      <w:rPr/>
    </w:lvl>
    <w:lvl w:ilvl="5">
      <w:start w:val="1"/>
      <w:numFmt w:val="lowerRoman"/>
      <w:lvlText w:val="%6."/>
      <w:lvlJc w:val="right"/>
      <w:pPr>
        <w:tabs>
          <w:tab w:val="num" w:pos="0"/>
        </w:tabs>
        <w:ind w:left="5550" w:hanging="180"/>
      </w:pPr>
      <w:rPr/>
    </w:lvl>
    <w:lvl w:ilvl="6">
      <w:start w:val="1"/>
      <w:numFmt w:val="decimal"/>
      <w:lvlText w:val="%7."/>
      <w:lvlJc w:val="left"/>
      <w:pPr>
        <w:tabs>
          <w:tab w:val="num" w:pos="0"/>
        </w:tabs>
        <w:ind w:left="6270" w:hanging="360"/>
      </w:pPr>
      <w:rPr/>
    </w:lvl>
    <w:lvl w:ilvl="7">
      <w:start w:val="1"/>
      <w:numFmt w:val="lowerLetter"/>
      <w:lvlText w:val="%8."/>
      <w:lvlJc w:val="left"/>
      <w:pPr>
        <w:tabs>
          <w:tab w:val="num" w:pos="0"/>
        </w:tabs>
        <w:ind w:left="6990" w:hanging="360"/>
      </w:pPr>
      <w:rPr/>
    </w:lvl>
    <w:lvl w:ilvl="8">
      <w:start w:val="1"/>
      <w:numFmt w:val="lowerRoman"/>
      <w:lvlText w:val="%9."/>
      <w:lvlJc w:val="right"/>
      <w:pPr>
        <w:tabs>
          <w:tab w:val="num" w:pos="0"/>
        </w:tabs>
        <w:ind w:left="7710" w:hanging="180"/>
      </w:pPr>
      <w:rPr/>
    </w:lvl>
  </w:abstractNum>
  <w:abstractNum w:abstractNumId="12">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3">
    <w:lvl w:ilvl="0">
      <w:start w:val="1"/>
      <w:numFmt w:val="decimal"/>
      <w:lvlText w:val="%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00"/>
  <w:defaultTabStop w:val="720"/>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Franklin Gothic Book" w:hAnsi="Franklin Gothic Book" w:eastAsia="Franklin Gothic Book" w:cs="" w:asciiTheme="minorHAnsi" w:cstheme="minorBidi" w:eastAsiaTheme="minorHAnsi" w:hAnsiTheme="minorHAnsi"/>
        <w:kern w:val="2"/>
        <w:sz w:val="24"/>
        <w:szCs w:val="24"/>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066a"/>
    <w:pPr>
      <w:widowControl/>
      <w:bidi w:val="0"/>
      <w:spacing w:before="0" w:after="0"/>
      <w:jc w:val="left"/>
    </w:pPr>
    <w:rPr>
      <w:rFonts w:ascii="Franklin Gothic Book" w:hAnsi="Franklin Gothic Book" w:eastAsia="Franklin Gothic Book" w:cs="" w:asciiTheme="minorHAnsi" w:cstheme="minorBidi" w:eastAsiaTheme="minorHAnsi" w:hAnsiTheme="minorHAnsi"/>
      <w:color w:val="auto"/>
      <w:kern w:val="2"/>
      <w:sz w:val="24"/>
      <w:szCs w:val="24"/>
      <w:lang w:val="en-US" w:eastAsia="en-US" w:bidi="ar-SA"/>
      <w14:ligatures w14:val="standardContextual"/>
    </w:rPr>
  </w:style>
  <w:style w:type="paragraph" w:styleId="Heading1">
    <w:name w:val="Heading 1"/>
    <w:basedOn w:val="Normal"/>
    <w:next w:val="Normal"/>
    <w:link w:val="Heading1Char"/>
    <w:uiPriority w:val="9"/>
    <w:qFormat/>
    <w:rsid w:val="00e02325"/>
    <w:pPr>
      <w:keepNext w:val="true"/>
      <w:keepLines/>
      <w:spacing w:before="240" w:after="0"/>
      <w:outlineLvl w:val="0"/>
    </w:pPr>
    <w:rPr>
      <w:rFonts w:ascii="Franklin Gothic Medium" w:hAnsi="Franklin Gothic Medium" w:eastAsia=""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e02325"/>
    <w:pPr>
      <w:keepNext w:val="true"/>
      <w:keepLines/>
      <w:spacing w:before="40" w:after="0"/>
      <w:outlineLvl w:val="1"/>
    </w:pPr>
    <w:rPr>
      <w:rFonts w:ascii="Franklin Gothic Medium" w:hAnsi="Franklin Gothic Medium" w:eastAsia="" w:cs="" w:asciiTheme="majorHAnsi" w:cstheme="majorBid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487597"/>
    <w:pPr>
      <w:keepNext w:val="true"/>
      <w:keepLines/>
      <w:suppressAutoHyphens w:val="true"/>
      <w:spacing w:lineRule="auto" w:line="259" w:before="40" w:after="0"/>
      <w:outlineLvl w:val="2"/>
    </w:pPr>
    <w:rPr>
      <w:rFonts w:ascii="Franklin Gothic Medium" w:hAnsi="Franklin Gothic Medium" w:eastAsia="" w:cs="" w:asciiTheme="majorHAnsi" w:cstheme="majorBidi" w:eastAsiaTheme="majorEastAsia" w:hAnsiTheme="majorHAnsi"/>
      <w:color w:val="1F3763" w:themeColor="accent1" w:themeShade="7f"/>
      <w:kern w:val="0"/>
      <w14:ligatures w14:val="none"/>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054544"/>
    <w:rPr/>
  </w:style>
  <w:style w:type="character" w:styleId="FooterChar" w:customStyle="1">
    <w:name w:val="Footer Char"/>
    <w:basedOn w:val="DefaultParagraphFont"/>
    <w:link w:val="Footer"/>
    <w:uiPriority w:val="99"/>
    <w:qFormat/>
    <w:rsid w:val="00054544"/>
    <w:rPr/>
  </w:style>
  <w:style w:type="character" w:styleId="Heading1Char" w:customStyle="1">
    <w:name w:val="Heading 1 Char"/>
    <w:basedOn w:val="DefaultParagraphFont"/>
    <w:link w:val="Heading1"/>
    <w:uiPriority w:val="9"/>
    <w:qFormat/>
    <w:rsid w:val="00e02325"/>
    <w:rPr>
      <w:rFonts w:ascii="Franklin Gothic Medium" w:hAnsi="Franklin Gothic Medium" w:eastAsia="" w:cs="" w:asciiTheme="majorHAnsi" w:cstheme="majorBidi" w:eastAsiaTheme="majorEastAsia" w:hAnsiTheme="majorHAnsi"/>
      <w:color w:val="2F5496" w:themeColor="accent1" w:themeShade="bf"/>
      <w:sz w:val="32"/>
      <w:szCs w:val="32"/>
    </w:rPr>
  </w:style>
  <w:style w:type="character" w:styleId="Heading2Char" w:customStyle="1">
    <w:name w:val="Heading 2 Char"/>
    <w:basedOn w:val="DefaultParagraphFont"/>
    <w:link w:val="Heading2"/>
    <w:uiPriority w:val="9"/>
    <w:qFormat/>
    <w:rsid w:val="00e02325"/>
    <w:rPr>
      <w:rFonts w:ascii="Franklin Gothic Medium" w:hAnsi="Franklin Gothic Medium" w:eastAsia="" w:cs="" w:asciiTheme="majorHAnsi" w:cstheme="majorBidi" w:eastAsiaTheme="majorEastAsia" w:hAnsiTheme="majorHAnsi"/>
      <w:color w:val="2F5496" w:themeColor="accent1" w:themeShade="bf"/>
      <w:sz w:val="26"/>
      <w:szCs w:val="26"/>
    </w:rPr>
  </w:style>
  <w:style w:type="character" w:styleId="BodyTextChar" w:customStyle="1">
    <w:name w:val="Body Text Char"/>
    <w:basedOn w:val="DefaultParagraphFont"/>
    <w:qFormat/>
    <w:rsid w:val="00e02325"/>
    <w:rPr>
      <w:kern w:val="0"/>
      <w:sz w:val="22"/>
      <w:szCs w:val="22"/>
      <w14:ligatures w14:val="none"/>
    </w:rPr>
  </w:style>
  <w:style w:type="character" w:styleId="Hyperlink1" w:customStyle="1">
    <w:name w:val="Hyperlink1"/>
    <w:basedOn w:val="DefaultParagraphFont"/>
    <w:uiPriority w:val="99"/>
    <w:unhideWhenUsed/>
    <w:qFormat/>
    <w:rsid w:val="00344fde"/>
    <w:rPr>
      <w:color w:val="0563C1" w:themeColor="hyperlink"/>
      <w:u w:val="single"/>
    </w:rPr>
  </w:style>
  <w:style w:type="character" w:styleId="Heading3Char" w:customStyle="1">
    <w:name w:val="Heading 3 Char"/>
    <w:basedOn w:val="DefaultParagraphFont"/>
    <w:link w:val="Heading3"/>
    <w:uiPriority w:val="9"/>
    <w:qFormat/>
    <w:rsid w:val="00487597"/>
    <w:rPr>
      <w:rFonts w:ascii="Franklin Gothic Medium" w:hAnsi="Franklin Gothic Medium" w:eastAsia="" w:cs="" w:asciiTheme="majorHAnsi" w:cstheme="majorBidi" w:eastAsiaTheme="majorEastAsia" w:hAnsiTheme="majorHAnsi"/>
      <w:color w:val="1F3763" w:themeColor="accent1" w:themeShade="7f"/>
      <w:kern w:val="0"/>
      <w14:ligatures w14:val="none"/>
    </w:rPr>
  </w:style>
  <w:style w:type="character" w:styleId="CommentTextChar" w:customStyle="1">
    <w:name w:val="Comment Text Char"/>
    <w:basedOn w:val="DefaultParagraphFont"/>
    <w:link w:val="Annotationtext"/>
    <w:uiPriority w:val="99"/>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CommentSubjectChar" w:customStyle="1">
    <w:name w:val="Comment Subject Char"/>
    <w:basedOn w:val="CommentTextChar"/>
    <w:link w:val="Annotationsubject"/>
    <w:uiPriority w:val="99"/>
    <w:semiHidden/>
    <w:qFormat/>
    <w:rsid w:val="002c50c1"/>
    <w:rPr>
      <w:b/>
      <w:bCs/>
      <w:sz w:val="20"/>
      <w:szCs w:val="20"/>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e02325"/>
    <w:pPr>
      <w:suppressAutoHyphens w:val="true"/>
      <w:spacing w:lineRule="auto" w:line="276" w:before="0" w:after="140"/>
    </w:pPr>
    <w:rPr>
      <w:kern w:val="0"/>
      <w:sz w:val="22"/>
      <w:szCs w:val="22"/>
      <w14:ligatures w14:val="none"/>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HeaderandFooter">
    <w:name w:val="Header and Footer"/>
    <w:basedOn w:val="Normal"/>
    <w:qFormat/>
    <w:pPr/>
    <w:rPr/>
  </w:style>
  <w:style w:type="paragraph" w:styleId="Header">
    <w:name w:val="Header"/>
    <w:basedOn w:val="Normal"/>
    <w:link w:val="HeaderChar"/>
    <w:uiPriority w:val="99"/>
    <w:unhideWhenUsed/>
    <w:rsid w:val="00054544"/>
    <w:pPr>
      <w:tabs>
        <w:tab w:val="clear" w:pos="720"/>
        <w:tab w:val="center" w:pos="4680" w:leader="none"/>
        <w:tab w:val="right" w:pos="9360" w:leader="none"/>
      </w:tabs>
    </w:pPr>
    <w:rPr/>
  </w:style>
  <w:style w:type="paragraph" w:styleId="Footer">
    <w:name w:val="Footer"/>
    <w:basedOn w:val="Normal"/>
    <w:link w:val="FooterChar"/>
    <w:uiPriority w:val="99"/>
    <w:unhideWhenUsed/>
    <w:rsid w:val="00054544"/>
    <w:pPr>
      <w:tabs>
        <w:tab w:val="clear" w:pos="720"/>
        <w:tab w:val="center" w:pos="4680" w:leader="none"/>
        <w:tab w:val="right" w:pos="9360" w:leader="none"/>
      </w:tabs>
    </w:pPr>
    <w:rPr/>
  </w:style>
  <w:style w:type="paragraph" w:styleId="Default" w:customStyle="1">
    <w:name w:val="Default"/>
    <w:qFormat/>
    <w:rsid w:val="00e02325"/>
    <w:pPr>
      <w:widowControl/>
      <w:suppressAutoHyphens w:val="true"/>
      <w:bidi w:val="0"/>
      <w:spacing w:lineRule="auto" w:line="288" w:before="160" w:after="0"/>
      <w:jc w:val="left"/>
    </w:pPr>
    <w:rPr>
      <w:rFonts w:ascii="Helvetica Neue" w:hAnsi="Helvetica Neue" w:eastAsia="Arial Unicode MS" w:cs="Arial Unicode MS"/>
      <w:color w:val="000000"/>
      <w:kern w:val="0"/>
      <w:sz w:val="24"/>
      <w:szCs w:val="24"/>
      <w:u w:val="none" w:color="000000"/>
      <w:lang w:val="de-DE" w:eastAsia="en-US" w:bidi="ar-SA"/>
      <w14:textOutline w14:w="12700" w14:cap="flat" w14:cmpd="sng" w14:algn="ctr">
        <w14:noFill/>
        <w14:prstDash w14:val="solid"/>
        <w14:miter w14:lim="400000"/>
      </w14:textOutline>
      <w14:ligatures w14:val="none"/>
    </w:rPr>
  </w:style>
  <w:style w:type="paragraph" w:styleId="ListParagraph">
    <w:name w:val="List Paragraph"/>
    <w:basedOn w:val="Normal"/>
    <w:uiPriority w:val="34"/>
    <w:qFormat/>
    <w:rsid w:val="00487597"/>
    <w:pPr>
      <w:spacing w:before="0" w:after="0"/>
      <w:ind w:left="720" w:hanging="0"/>
      <w:contextualSpacing/>
    </w:pPr>
    <w:rPr/>
  </w:style>
  <w:style w:type="paragraph" w:styleId="Annotationtext">
    <w:name w:val="annotation text"/>
    <w:basedOn w:val="Normal"/>
    <w:link w:val="CommentTextChar"/>
    <w:uiPriority w:val="99"/>
    <w:unhideWhenUsed/>
    <w:qFormat/>
    <w:pPr/>
    <w:rPr>
      <w:sz w:val="20"/>
      <w:szCs w:val="20"/>
    </w:rPr>
  </w:style>
  <w:style w:type="paragraph" w:styleId="Revision">
    <w:name w:val="Revision"/>
    <w:uiPriority w:val="99"/>
    <w:semiHidden/>
    <w:qFormat/>
    <w:rsid w:val="00923d47"/>
    <w:pPr>
      <w:widowControl/>
      <w:bidi w:val="0"/>
      <w:spacing w:before="0" w:after="0"/>
      <w:jc w:val="left"/>
    </w:pPr>
    <w:rPr>
      <w:rFonts w:ascii="Franklin Gothic Book" w:hAnsi="Franklin Gothic Book" w:eastAsia="Franklin Gothic Book" w:cs="" w:asciiTheme="minorHAnsi" w:cstheme="minorBidi" w:eastAsiaTheme="minorHAnsi" w:hAnsiTheme="minorHAnsi"/>
      <w:color w:val="auto"/>
      <w:kern w:val="2"/>
      <w:sz w:val="24"/>
      <w:szCs w:val="24"/>
      <w:lang w:val="en-US" w:eastAsia="en-US" w:bidi="ar-SA"/>
      <w14:ligatures w14:val="standardContextual"/>
    </w:rPr>
  </w:style>
  <w:style w:type="paragraph" w:styleId="Annotationsubject">
    <w:name w:val="annotation subject"/>
    <w:basedOn w:val="Annotationtext"/>
    <w:next w:val="Annotationtext"/>
    <w:link w:val="CommentSubjectChar"/>
    <w:uiPriority w:val="99"/>
    <w:semiHidden/>
    <w:unhideWhenUsed/>
    <w:qFormat/>
    <w:rsid w:val="002c50c1"/>
    <w:pPr/>
    <w:rPr>
      <w:b/>
      <w:bCs/>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8486ab-b343-46a6-8295-3537d6faac73" xsi:nil="true"/>
    <lcf76f155ced4ddcb4097134ff3c332f xmlns="acaa7e7d-0d12-4f01-a426-813aa433458b">
      <Terms xmlns="http://schemas.microsoft.com/office/infopath/2007/PartnerControls"/>
    </lcf76f155ced4ddcb4097134ff3c332f>
    <SharedWithUsers xmlns="628486ab-b343-46a6-8295-3537d6faac73">
      <UserInfo>
        <DisplayName>Paul Adkins</DisplayName>
        <AccountId>537</AccountId>
        <AccountType/>
      </UserInfo>
      <UserInfo>
        <DisplayName>Kenneth Silsbee</DisplayName>
        <AccountId>43</AccountId>
        <AccountType/>
      </UserInfo>
      <UserInfo>
        <DisplayName>Ian Dobson</DisplayName>
        <AccountId>348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FC74958267A4986A47DF3DD5DC4EF" ma:contentTypeVersion="17" ma:contentTypeDescription="Create a new document." ma:contentTypeScope="" ma:versionID="266d0b313d5257f1c540551272b8eeeb">
  <xsd:schema xmlns:xsd="http://www.w3.org/2001/XMLSchema" xmlns:xs="http://www.w3.org/2001/XMLSchema" xmlns:p="http://schemas.microsoft.com/office/2006/metadata/properties" xmlns:ns2="acaa7e7d-0d12-4f01-a426-813aa433458b" xmlns:ns3="628486ab-b343-46a6-8295-3537d6faac73" targetNamespace="http://schemas.microsoft.com/office/2006/metadata/properties" ma:root="true" ma:fieldsID="e949867fb0b264014c2838b5dd9a9630" ns2:_="" ns3:_="">
    <xsd:import namespace="acaa7e7d-0d12-4f01-a426-813aa433458b"/>
    <xsd:import namespace="628486ab-b343-46a6-8295-3537d6faac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a7e7d-0d12-4f01-a426-813aa4334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ebd8d7-10b6-4bd0-8d58-c64a10b7262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8486ab-b343-46a6-8295-3537d6faac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8587a35-dfed-4200-931d-d55d1056b2a2}" ma:internalName="TaxCatchAll" ma:showField="CatchAllData" ma:web="628486ab-b343-46a6-8295-3537d6faac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0A1A9-86E7-4465-A951-CE53C7728EBE}">
  <ds:schemaRefs>
    <ds:schemaRef ds:uri="http://schemas.microsoft.com/sharepoint/v3/contenttype/forms"/>
  </ds:schemaRefs>
</ds:datastoreItem>
</file>

<file path=customXml/itemProps2.xml><?xml version="1.0" encoding="utf-8"?>
<ds:datastoreItem xmlns:ds="http://schemas.openxmlformats.org/officeDocument/2006/customXml" ds:itemID="{FAB4349E-C089-49DF-85A3-E1986A745E9E}">
  <ds:schemaRefs>
    <ds:schemaRef ds:uri="http://schemas.microsoft.com/office/2006/metadata/properties"/>
    <ds:schemaRef ds:uri="http://schemas.microsoft.com/office/infopath/2007/PartnerControls"/>
    <ds:schemaRef ds:uri="628486ab-b343-46a6-8295-3537d6faac73"/>
    <ds:schemaRef ds:uri="acaa7e7d-0d12-4f01-a426-813aa433458b"/>
  </ds:schemaRefs>
</ds:datastoreItem>
</file>

<file path=customXml/itemProps3.xml><?xml version="1.0" encoding="utf-8"?>
<ds:datastoreItem xmlns:ds="http://schemas.openxmlformats.org/officeDocument/2006/customXml" ds:itemID="{9C6E2901-7D64-44BC-AFD4-D7AA9A04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a7e7d-0d12-4f01-a426-813aa433458b"/>
    <ds:schemaRef ds:uri="628486ab-b343-46a6-8295-3537d6faa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Application>LibreOffice/7.4.1.2$Windows_X86_64 LibreOffice_project/3c58a8f3a960df8bc8fd77b461821e42c061c5f0</Application>
  <AppVersion>15.0000</AppVersion>
  <DocSecurity>2</DocSecurity>
  <Pages>8</Pages>
  <Words>1885</Words>
  <Characters>10463</Characters>
  <CharactersWithSpaces>12281</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2024-05-29T22:39:00Z</dcterms:created>
  <dc:creator>Michael Carmigiano</dc:creator>
  <dc:description/>
  <dc:language>en-US</dc:language>
  <cp:lastModifiedBy/>
  <dcterms:modified xsi:type="dcterms:W3CDTF">2025-03-12T09:20:47Z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35ffb9d3,6fe2a9a1,67c325f7</vt:lpwstr>
  </property>
  <property fmtid="{D5CDD505-2E9C-101B-9397-08002B2CF9AE}" pid="4" name="ClassificationContentMarkingFooterText">
    <vt:lpwstr>Skillable INTERNAL</vt:lpwstr>
  </property>
  <property fmtid="{D5CDD505-2E9C-101B-9397-08002B2CF9AE}" pid="5" name="ContentTypeId">
    <vt:lpwstr>0x0101007A8FC74958267A4986A47DF3DD5DC4EF</vt:lpwstr>
  </property>
  <property fmtid="{D5CDD505-2E9C-101B-9397-08002B2CF9AE}" pid="6" name="MSIP_Label_f6dda88f-455b-49b3-8275-c42fea855f41_ActionId">
    <vt:lpwstr>30d1fa42-7501-4364-9403-00d126312db2</vt:lpwstr>
  </property>
  <property fmtid="{D5CDD505-2E9C-101B-9397-08002B2CF9AE}" pid="7" name="MSIP_Label_f6dda88f-455b-49b3-8275-c42fea855f41_ContentBits">
    <vt:lpwstr>2</vt:lpwstr>
  </property>
  <property fmtid="{D5CDD505-2E9C-101B-9397-08002B2CF9AE}" pid="8" name="MSIP_Label_f6dda88f-455b-49b3-8275-c42fea855f41_Enabled">
    <vt:lpwstr>true</vt:lpwstr>
  </property>
  <property fmtid="{D5CDD505-2E9C-101B-9397-08002B2CF9AE}" pid="9" name="MSIP_Label_f6dda88f-455b-49b3-8275-c42fea855f41_Method">
    <vt:lpwstr>Standard</vt:lpwstr>
  </property>
  <property fmtid="{D5CDD505-2E9C-101B-9397-08002B2CF9AE}" pid="10" name="MSIP_Label_f6dda88f-455b-49b3-8275-c42fea855f41_Name">
    <vt:lpwstr>defa4170-0d19-0005-0002-bc88714345d2</vt:lpwstr>
  </property>
  <property fmtid="{D5CDD505-2E9C-101B-9397-08002B2CF9AE}" pid="11" name="MSIP_Label_f6dda88f-455b-49b3-8275-c42fea855f41_SetDate">
    <vt:lpwstr>2024-05-15T20:53:29Z</vt:lpwstr>
  </property>
  <property fmtid="{D5CDD505-2E9C-101B-9397-08002B2CF9AE}" pid="12" name="MSIP_Label_f6dda88f-455b-49b3-8275-c42fea855f41_SiteId">
    <vt:lpwstr>e076b593-d7db-4a8e-9556-04bbe80df72d</vt:lpwstr>
  </property>
  <property fmtid="{D5CDD505-2E9C-101B-9397-08002B2CF9AE}" pid="13" name="MediaServiceImageTags">
    <vt:lpwstr/>
  </property>
</Properties>
</file>